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BF" w:rsidRPr="00167AFE" w:rsidRDefault="00316FBF" w:rsidP="00316F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7AFE">
        <w:rPr>
          <w:b/>
          <w:sz w:val="28"/>
          <w:szCs w:val="28"/>
        </w:rPr>
        <w:t>АДМИНИСТРАЦИЯ МУНИЦИПАЛЬНОГО ОБРАЗОВАНИЯ</w:t>
      </w:r>
    </w:p>
    <w:p w:rsidR="00167AFE" w:rsidRPr="00167AFE" w:rsidRDefault="00731B06" w:rsidP="0016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ФЕДОРОВСКИЙ</w:t>
      </w:r>
      <w:r w:rsidR="00316FBF" w:rsidRPr="00167AFE">
        <w:rPr>
          <w:b/>
          <w:sz w:val="28"/>
          <w:szCs w:val="28"/>
        </w:rPr>
        <w:t xml:space="preserve"> СЕЛЬСОВЕТ</w:t>
      </w:r>
      <w:r w:rsidR="00167AFE" w:rsidRPr="00167AFE">
        <w:rPr>
          <w:b/>
          <w:sz w:val="28"/>
          <w:szCs w:val="28"/>
        </w:rPr>
        <w:t xml:space="preserve"> </w:t>
      </w:r>
      <w:r w:rsidR="00316FBF" w:rsidRPr="00167AFE">
        <w:rPr>
          <w:b/>
          <w:sz w:val="28"/>
          <w:szCs w:val="28"/>
        </w:rPr>
        <w:t xml:space="preserve">АКБУЛАКСКОГО РАЙОНА </w:t>
      </w:r>
    </w:p>
    <w:p w:rsidR="00316FBF" w:rsidRPr="00167AFE" w:rsidRDefault="00316FBF" w:rsidP="00167AFE">
      <w:pPr>
        <w:jc w:val="center"/>
        <w:rPr>
          <w:b/>
          <w:sz w:val="28"/>
          <w:szCs w:val="28"/>
        </w:rPr>
      </w:pPr>
      <w:r w:rsidRPr="00167AFE">
        <w:rPr>
          <w:b/>
          <w:sz w:val="28"/>
          <w:szCs w:val="28"/>
        </w:rPr>
        <w:t>ОРЕНБУРГСКОЙ ОБЛАСТИ</w:t>
      </w:r>
    </w:p>
    <w:p w:rsidR="00316FBF" w:rsidRDefault="00316FBF" w:rsidP="00316FBF">
      <w:pPr>
        <w:jc w:val="center"/>
        <w:rPr>
          <w:sz w:val="28"/>
          <w:szCs w:val="28"/>
        </w:rPr>
      </w:pPr>
    </w:p>
    <w:p w:rsidR="00316FBF" w:rsidRDefault="00316FBF" w:rsidP="00316F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16FBF" w:rsidRDefault="00316FBF" w:rsidP="00316F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316FBF" w:rsidRDefault="00316FBF" w:rsidP="00316FBF">
      <w:pPr>
        <w:rPr>
          <w:sz w:val="28"/>
          <w:szCs w:val="28"/>
        </w:rPr>
      </w:pPr>
    </w:p>
    <w:p w:rsidR="00316FBF" w:rsidRDefault="00316FBF" w:rsidP="00316F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B06">
        <w:rPr>
          <w:sz w:val="28"/>
          <w:szCs w:val="28"/>
        </w:rPr>
        <w:t>27</w:t>
      </w:r>
      <w:r w:rsidR="0083336A">
        <w:rPr>
          <w:sz w:val="28"/>
          <w:szCs w:val="28"/>
        </w:rPr>
        <w:t xml:space="preserve">.01.2020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83336A">
        <w:rPr>
          <w:sz w:val="28"/>
          <w:szCs w:val="28"/>
        </w:rPr>
        <w:t xml:space="preserve"> </w:t>
      </w:r>
      <w:r w:rsidR="00731B06">
        <w:rPr>
          <w:sz w:val="28"/>
          <w:szCs w:val="28"/>
        </w:rPr>
        <w:t>04</w:t>
      </w:r>
      <w:r w:rsidR="008333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316FBF" w:rsidRDefault="0083336A" w:rsidP="00316FBF">
      <w:pPr>
        <w:jc w:val="center"/>
        <w:rPr>
          <w:sz w:val="28"/>
          <w:szCs w:val="28"/>
        </w:rPr>
      </w:pPr>
      <w:proofErr w:type="gramStart"/>
      <w:r>
        <w:t>с</w:t>
      </w:r>
      <w:proofErr w:type="gramEnd"/>
      <w:r>
        <w:t xml:space="preserve">. </w:t>
      </w:r>
      <w:r w:rsidR="00731B06">
        <w:t>Федоровка</w:t>
      </w:r>
    </w:p>
    <w:p w:rsidR="00316FBF" w:rsidRDefault="00316FBF" w:rsidP="00316FBF">
      <w:pPr>
        <w:jc w:val="center"/>
        <w:rPr>
          <w:sz w:val="28"/>
          <w:szCs w:val="28"/>
        </w:rPr>
      </w:pPr>
    </w:p>
    <w:p w:rsidR="0083336A" w:rsidRDefault="0083336A" w:rsidP="00316FBF">
      <w:pPr>
        <w:jc w:val="center"/>
        <w:rPr>
          <w:sz w:val="28"/>
          <w:szCs w:val="28"/>
        </w:rPr>
      </w:pPr>
    </w:p>
    <w:p w:rsidR="00316FBF" w:rsidRDefault="00316FBF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E4303C">
        <w:rPr>
          <w:sz w:val="28"/>
          <w:szCs w:val="28"/>
        </w:rPr>
        <w:t>обеспечению исполнения бюджета</w:t>
      </w:r>
      <w:r>
        <w:rPr>
          <w:sz w:val="28"/>
          <w:szCs w:val="28"/>
        </w:rPr>
        <w:t xml:space="preserve"> муниципального</w:t>
      </w:r>
    </w:p>
    <w:p w:rsidR="00316FBF" w:rsidRDefault="00316FBF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</w:t>
      </w:r>
      <w:proofErr w:type="spellStart"/>
      <w:r w:rsidR="00E4303C">
        <w:rPr>
          <w:sz w:val="28"/>
          <w:szCs w:val="28"/>
        </w:rPr>
        <w:t>Акбулакского</w:t>
      </w:r>
      <w:proofErr w:type="spellEnd"/>
      <w:r w:rsidR="00E4303C">
        <w:rPr>
          <w:sz w:val="28"/>
          <w:szCs w:val="28"/>
        </w:rPr>
        <w:t xml:space="preserve"> района Оренбургской области</w:t>
      </w:r>
    </w:p>
    <w:p w:rsidR="00920141" w:rsidRDefault="00920141" w:rsidP="00316FBF">
      <w:pPr>
        <w:jc w:val="center"/>
        <w:rPr>
          <w:sz w:val="28"/>
          <w:szCs w:val="28"/>
        </w:rPr>
      </w:pPr>
    </w:p>
    <w:p w:rsidR="00316FBF" w:rsidRDefault="00316FBF" w:rsidP="00316FBF">
      <w:pPr>
        <w:jc w:val="center"/>
        <w:rPr>
          <w:sz w:val="28"/>
          <w:szCs w:val="28"/>
        </w:rPr>
      </w:pPr>
    </w:p>
    <w:p w:rsidR="00E4303C" w:rsidRDefault="00316FBF" w:rsidP="008F66D6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="00E4303C">
        <w:rPr>
          <w:sz w:val="28"/>
          <w:szCs w:val="28"/>
        </w:rPr>
        <w:t xml:space="preserve">обеспечения исполнения бюджета муниципального образования </w:t>
      </w:r>
      <w:r w:rsidR="00731B06">
        <w:rPr>
          <w:sz w:val="28"/>
          <w:szCs w:val="28"/>
        </w:rPr>
        <w:t>Федоровский</w:t>
      </w:r>
      <w:r w:rsidR="00E4303C">
        <w:rPr>
          <w:sz w:val="28"/>
          <w:szCs w:val="28"/>
        </w:rPr>
        <w:t xml:space="preserve"> сельсовет </w:t>
      </w:r>
      <w:proofErr w:type="spellStart"/>
      <w:r w:rsidR="00E4303C">
        <w:rPr>
          <w:sz w:val="28"/>
          <w:szCs w:val="28"/>
        </w:rPr>
        <w:t>Акбулакского</w:t>
      </w:r>
      <w:proofErr w:type="spellEnd"/>
      <w:r w:rsidR="00E4303C">
        <w:rPr>
          <w:sz w:val="28"/>
          <w:szCs w:val="28"/>
        </w:rPr>
        <w:t xml:space="preserve"> района Оренбургской области в соответствии со статьей 7 Положения «О бюджетном процессе в муниципальном образовании </w:t>
      </w:r>
      <w:r w:rsidR="00731B06">
        <w:rPr>
          <w:sz w:val="28"/>
          <w:szCs w:val="28"/>
        </w:rPr>
        <w:t>Федоровский</w:t>
      </w:r>
      <w:r w:rsidR="00E4303C">
        <w:rPr>
          <w:sz w:val="28"/>
          <w:szCs w:val="28"/>
        </w:rPr>
        <w:t xml:space="preserve"> сельсовет», утвержденного решением Совета депутатов муниципального образования </w:t>
      </w:r>
      <w:r w:rsidR="00731B06">
        <w:rPr>
          <w:sz w:val="28"/>
          <w:szCs w:val="28"/>
        </w:rPr>
        <w:t>Федоровский</w:t>
      </w:r>
      <w:r w:rsidR="00E4303C">
        <w:rPr>
          <w:sz w:val="28"/>
          <w:szCs w:val="28"/>
        </w:rPr>
        <w:t xml:space="preserve"> сельсовет от </w:t>
      </w:r>
      <w:r w:rsidR="0083336A">
        <w:rPr>
          <w:sz w:val="28"/>
          <w:szCs w:val="28"/>
        </w:rPr>
        <w:t>30</w:t>
      </w:r>
      <w:r w:rsidR="00E4303C">
        <w:rPr>
          <w:sz w:val="28"/>
          <w:szCs w:val="28"/>
        </w:rPr>
        <w:t>.</w:t>
      </w:r>
      <w:r w:rsidR="00167AFE">
        <w:rPr>
          <w:sz w:val="28"/>
          <w:szCs w:val="28"/>
        </w:rPr>
        <w:t>03</w:t>
      </w:r>
      <w:r w:rsidR="00E4303C">
        <w:rPr>
          <w:sz w:val="28"/>
          <w:szCs w:val="28"/>
        </w:rPr>
        <w:t xml:space="preserve">.2017 № </w:t>
      </w:r>
      <w:r w:rsidR="00731B06">
        <w:rPr>
          <w:sz w:val="28"/>
          <w:szCs w:val="28"/>
        </w:rPr>
        <w:t>51</w:t>
      </w:r>
    </w:p>
    <w:p w:rsidR="00316FBF" w:rsidRDefault="00316FBF" w:rsidP="008F6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16FBF" w:rsidRDefault="00AC7654" w:rsidP="00C669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316FBF">
        <w:rPr>
          <w:sz w:val="28"/>
          <w:szCs w:val="28"/>
        </w:rPr>
        <w:t xml:space="preserve">. Администрации муниципального образования </w:t>
      </w:r>
      <w:r w:rsidR="00731B06">
        <w:rPr>
          <w:sz w:val="28"/>
          <w:szCs w:val="28"/>
        </w:rPr>
        <w:t>Федоровский</w:t>
      </w:r>
      <w:r w:rsidR="00316FBF">
        <w:rPr>
          <w:sz w:val="28"/>
          <w:szCs w:val="28"/>
        </w:rPr>
        <w:t xml:space="preserve"> сельсовет (</w:t>
      </w:r>
      <w:proofErr w:type="spellStart"/>
      <w:proofErr w:type="gramStart"/>
      <w:r w:rsidR="00731B06">
        <w:rPr>
          <w:sz w:val="28"/>
          <w:szCs w:val="28"/>
        </w:rPr>
        <w:t>Фольк</w:t>
      </w:r>
      <w:proofErr w:type="spellEnd"/>
      <w:proofErr w:type="gramEnd"/>
      <w:r w:rsidR="00731B06">
        <w:rPr>
          <w:sz w:val="28"/>
          <w:szCs w:val="28"/>
        </w:rPr>
        <w:t xml:space="preserve"> Г.П</w:t>
      </w:r>
      <w:r w:rsidR="0083336A">
        <w:rPr>
          <w:sz w:val="28"/>
          <w:szCs w:val="28"/>
        </w:rPr>
        <w:t>.)</w:t>
      </w:r>
      <w:r w:rsidR="00316FBF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постоянную</w:t>
      </w:r>
      <w:r w:rsidR="00316FBF">
        <w:rPr>
          <w:sz w:val="28"/>
          <w:szCs w:val="28"/>
        </w:rPr>
        <w:t xml:space="preserve">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920141" w:rsidRPr="00920141" w:rsidRDefault="00920141" w:rsidP="00C66911">
      <w:pPr>
        <w:pStyle w:val="1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 w:rsidR="008F66D6" w:rsidRPr="008F66D6">
        <w:rPr>
          <w:sz w:val="28"/>
          <w:szCs w:val="28"/>
        </w:rPr>
        <w:t xml:space="preserve"> </w:t>
      </w:r>
      <w:r w:rsidR="008F66D6">
        <w:rPr>
          <w:sz w:val="28"/>
          <w:szCs w:val="28"/>
        </w:rPr>
        <w:t xml:space="preserve">Администрации муниципального образования </w:t>
      </w:r>
      <w:r w:rsidR="00731B06">
        <w:rPr>
          <w:sz w:val="28"/>
          <w:szCs w:val="28"/>
        </w:rPr>
        <w:t>Федоровский</w:t>
      </w:r>
      <w:r w:rsidR="008F66D6">
        <w:rPr>
          <w:sz w:val="28"/>
          <w:szCs w:val="28"/>
        </w:rPr>
        <w:t xml:space="preserve"> сельсовет</w:t>
      </w:r>
      <w:r w:rsidR="008F66D6" w:rsidRPr="00920141">
        <w:rPr>
          <w:color w:val="000000"/>
          <w:sz w:val="28"/>
          <w:szCs w:val="28"/>
        </w:rPr>
        <w:t xml:space="preserve"> </w:t>
      </w:r>
      <w:r w:rsidRPr="00920141">
        <w:rPr>
          <w:color w:val="000000"/>
          <w:sz w:val="28"/>
          <w:szCs w:val="28"/>
        </w:rPr>
        <w:t>обеспечить в пределах доведенных лимитов бюджетных обязательств, бюджетных ассигнований и предельных объемов финансирова</w:t>
      </w:r>
      <w:r w:rsidRPr="00920141">
        <w:rPr>
          <w:color w:val="000000"/>
          <w:sz w:val="28"/>
          <w:szCs w:val="28"/>
        </w:rPr>
        <w:softHyphen/>
        <w:t>ния своевременное исполнение расходных обязательств муниципального об</w:t>
      </w:r>
      <w:r w:rsidRPr="00920141">
        <w:rPr>
          <w:color w:val="000000"/>
          <w:sz w:val="28"/>
          <w:szCs w:val="28"/>
        </w:rPr>
        <w:softHyphen/>
        <w:t xml:space="preserve">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920141">
        <w:rPr>
          <w:color w:val="000000"/>
          <w:sz w:val="28"/>
          <w:szCs w:val="28"/>
        </w:rPr>
        <w:t>, финансовое обеспечение которых осуществля</w:t>
      </w:r>
      <w:r w:rsidRPr="00920141">
        <w:rPr>
          <w:color w:val="000000"/>
          <w:sz w:val="28"/>
          <w:szCs w:val="28"/>
        </w:rPr>
        <w:softHyphen/>
        <w:t xml:space="preserve">ется за счет средств </w:t>
      </w:r>
      <w:r w:rsidR="008F66D6">
        <w:rPr>
          <w:color w:val="000000"/>
          <w:sz w:val="28"/>
          <w:szCs w:val="28"/>
        </w:rPr>
        <w:t>местного</w:t>
      </w:r>
      <w:r w:rsidRPr="00920141">
        <w:rPr>
          <w:color w:val="000000"/>
          <w:sz w:val="28"/>
          <w:szCs w:val="28"/>
        </w:rPr>
        <w:t xml:space="preserve"> бюджета, и принять меры по недопущению об</w:t>
      </w:r>
      <w:r w:rsidRPr="00920141">
        <w:rPr>
          <w:color w:val="000000"/>
          <w:sz w:val="28"/>
          <w:szCs w:val="28"/>
        </w:rPr>
        <w:softHyphen/>
        <w:t xml:space="preserve">разования (снижению) кредиторской задолженности </w:t>
      </w:r>
      <w:r w:rsidR="008F66D6">
        <w:rPr>
          <w:color w:val="000000"/>
          <w:sz w:val="28"/>
          <w:szCs w:val="28"/>
        </w:rPr>
        <w:t>местного</w:t>
      </w:r>
      <w:r w:rsidRPr="00920141">
        <w:rPr>
          <w:color w:val="000000"/>
          <w:sz w:val="28"/>
          <w:szCs w:val="28"/>
        </w:rPr>
        <w:t xml:space="preserve"> бюджета, а также кредиторской задолженности подведомственных муниципальных бюд</w:t>
      </w:r>
      <w:r w:rsidRPr="00920141">
        <w:rPr>
          <w:color w:val="000000"/>
          <w:sz w:val="28"/>
          <w:szCs w:val="28"/>
        </w:rPr>
        <w:softHyphen/>
        <w:t>жетных и автономных учреждений.</w:t>
      </w:r>
    </w:p>
    <w:p w:rsidR="00920141" w:rsidRPr="00920141" w:rsidRDefault="008F66D6" w:rsidP="00C66911">
      <w:pPr>
        <w:pStyle w:val="1"/>
        <w:tabs>
          <w:tab w:val="left" w:pos="1040"/>
        </w:tabs>
        <w:spacing w:line="240" w:lineRule="auto"/>
        <w:ind w:firstLine="0"/>
        <w:jc w:val="both"/>
        <w:rPr>
          <w:sz w:val="28"/>
          <w:szCs w:val="28"/>
        </w:rPr>
      </w:pPr>
      <w:bookmarkStart w:id="1" w:name="bookmark2"/>
      <w:bookmarkEnd w:id="1"/>
      <w:r>
        <w:rPr>
          <w:color w:val="000000"/>
          <w:sz w:val="28"/>
          <w:szCs w:val="28"/>
        </w:rPr>
        <w:t xml:space="preserve">       3.П</w:t>
      </w:r>
      <w:r w:rsidR="00920141" w:rsidRPr="00920141">
        <w:rPr>
          <w:color w:val="000000"/>
          <w:sz w:val="28"/>
          <w:szCs w:val="28"/>
        </w:rPr>
        <w:t>овысить эффективность работы межведомственных комиссий по вопросам уплаты налогов и сокращения убыточности организаций; по вопросам оплаты труда и уплаты страховых взносов, снижения неформальной занятости.</w:t>
      </w:r>
    </w:p>
    <w:p w:rsidR="00920141" w:rsidRPr="00920141" w:rsidRDefault="008F66D6" w:rsidP="00C66911">
      <w:pPr>
        <w:pStyle w:val="1"/>
        <w:tabs>
          <w:tab w:val="left" w:pos="1026"/>
        </w:tabs>
        <w:spacing w:line="240" w:lineRule="auto"/>
        <w:ind w:firstLine="0"/>
        <w:jc w:val="both"/>
        <w:rPr>
          <w:sz w:val="28"/>
          <w:szCs w:val="28"/>
        </w:rPr>
      </w:pPr>
      <w:bookmarkStart w:id="2" w:name="bookmark3"/>
      <w:bookmarkEnd w:id="2"/>
      <w:r>
        <w:rPr>
          <w:sz w:val="28"/>
          <w:szCs w:val="28"/>
        </w:rPr>
        <w:t xml:space="preserve">       4.Главному администратору доходов бюджета муниципального образования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:</w:t>
      </w:r>
    </w:p>
    <w:p w:rsidR="00920141" w:rsidRPr="00920141" w:rsidRDefault="008F66D6" w:rsidP="00C66911">
      <w:pPr>
        <w:pStyle w:val="1"/>
        <w:tabs>
          <w:tab w:val="left" w:pos="1238"/>
        </w:tabs>
        <w:spacing w:line="240" w:lineRule="auto"/>
        <w:ind w:firstLine="0"/>
        <w:jc w:val="both"/>
        <w:rPr>
          <w:sz w:val="28"/>
          <w:szCs w:val="28"/>
        </w:rPr>
      </w:pPr>
      <w:bookmarkStart w:id="3" w:name="bookmark4"/>
      <w:bookmarkEnd w:id="3"/>
      <w:r>
        <w:rPr>
          <w:color w:val="000000"/>
          <w:sz w:val="28"/>
          <w:szCs w:val="28"/>
        </w:rPr>
        <w:t xml:space="preserve">       4.1.</w:t>
      </w:r>
      <w:r w:rsidR="00920141" w:rsidRPr="00920141">
        <w:rPr>
          <w:color w:val="000000"/>
          <w:sz w:val="28"/>
          <w:szCs w:val="28"/>
        </w:rPr>
        <w:t>Обеспечить исполнение плановых назначений по неналоговым до</w:t>
      </w:r>
      <w:r w:rsidR="00920141" w:rsidRPr="00920141">
        <w:rPr>
          <w:color w:val="000000"/>
          <w:sz w:val="28"/>
          <w:szCs w:val="28"/>
        </w:rPr>
        <w:softHyphen/>
        <w:t>ходам, утвержденным решением Совета депутатов о бюджете муниципаль</w:t>
      </w:r>
      <w:r w:rsidR="00920141" w:rsidRPr="00920141">
        <w:rPr>
          <w:color w:val="000000"/>
          <w:sz w:val="28"/>
          <w:szCs w:val="28"/>
        </w:rPr>
        <w:softHyphen/>
        <w:t xml:space="preserve">ного образования </w:t>
      </w:r>
      <w:r w:rsidR="00731B06">
        <w:rPr>
          <w:color w:val="000000"/>
          <w:sz w:val="28"/>
          <w:szCs w:val="28"/>
        </w:rPr>
        <w:t>Федоровский</w:t>
      </w:r>
      <w:r w:rsidR="0092416A">
        <w:rPr>
          <w:color w:val="000000"/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.</w:t>
      </w:r>
    </w:p>
    <w:p w:rsidR="00920141" w:rsidRPr="00920141" w:rsidRDefault="0092416A" w:rsidP="00C66911">
      <w:pPr>
        <w:pStyle w:val="1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bookmarkStart w:id="4" w:name="bookmark5"/>
      <w:bookmarkEnd w:id="4"/>
      <w:r>
        <w:rPr>
          <w:color w:val="000000"/>
          <w:sz w:val="28"/>
          <w:szCs w:val="28"/>
        </w:rPr>
        <w:lastRenderedPageBreak/>
        <w:t xml:space="preserve"> 4.2.</w:t>
      </w:r>
      <w:r w:rsidR="00920141" w:rsidRPr="00920141">
        <w:rPr>
          <w:color w:val="000000"/>
          <w:sz w:val="28"/>
          <w:szCs w:val="28"/>
        </w:rPr>
        <w:t>Принять меры по сокращению задолженности по уплате неналого</w:t>
      </w:r>
      <w:r w:rsidR="00920141" w:rsidRPr="00920141">
        <w:rPr>
          <w:color w:val="000000"/>
          <w:sz w:val="28"/>
          <w:szCs w:val="28"/>
        </w:rPr>
        <w:softHyphen/>
        <w:t>вых платежей.</w:t>
      </w:r>
    </w:p>
    <w:p w:rsidR="00920141" w:rsidRPr="00920141" w:rsidRDefault="0092416A" w:rsidP="00C66911">
      <w:pPr>
        <w:pStyle w:val="1"/>
        <w:tabs>
          <w:tab w:val="left" w:pos="1238"/>
        </w:tabs>
        <w:spacing w:line="240" w:lineRule="auto"/>
        <w:jc w:val="both"/>
        <w:rPr>
          <w:sz w:val="28"/>
          <w:szCs w:val="28"/>
        </w:rPr>
      </w:pPr>
      <w:bookmarkStart w:id="5" w:name="bookmark6"/>
      <w:bookmarkEnd w:id="5"/>
      <w:r>
        <w:rPr>
          <w:color w:val="000000"/>
          <w:sz w:val="28"/>
          <w:szCs w:val="28"/>
        </w:rPr>
        <w:t xml:space="preserve"> 4.3.</w:t>
      </w:r>
      <w:r w:rsidR="00920141" w:rsidRPr="00920141">
        <w:rPr>
          <w:color w:val="000000"/>
          <w:sz w:val="28"/>
          <w:szCs w:val="28"/>
        </w:rPr>
        <w:t>Провести анализ качества и полноты сведений об объектах недви</w:t>
      </w:r>
      <w:r w:rsidR="00920141" w:rsidRPr="00920141">
        <w:rPr>
          <w:color w:val="000000"/>
          <w:sz w:val="28"/>
          <w:szCs w:val="28"/>
        </w:rPr>
        <w:softHyphen/>
        <w:t>жимости, расположенных на территори</w:t>
      </w:r>
      <w:r>
        <w:rPr>
          <w:color w:val="000000"/>
          <w:sz w:val="28"/>
          <w:szCs w:val="28"/>
        </w:rPr>
        <w:t>и</w:t>
      </w:r>
      <w:r w:rsidR="00920141" w:rsidRPr="0092014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="00920141" w:rsidRPr="00920141">
        <w:rPr>
          <w:color w:val="000000"/>
          <w:sz w:val="28"/>
          <w:szCs w:val="28"/>
        </w:rPr>
        <w:t xml:space="preserve"> обра</w:t>
      </w:r>
      <w:r w:rsidR="00920141" w:rsidRPr="00920141">
        <w:rPr>
          <w:color w:val="000000"/>
          <w:sz w:val="28"/>
          <w:szCs w:val="28"/>
        </w:rPr>
        <w:softHyphen/>
        <w:t>зовани</w:t>
      </w:r>
      <w:r>
        <w:rPr>
          <w:color w:val="000000"/>
          <w:sz w:val="28"/>
          <w:szCs w:val="28"/>
        </w:rPr>
        <w:t>я</w:t>
      </w:r>
      <w:r w:rsidR="00920141" w:rsidRPr="0092014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администратору доходов бюджета муниципального образования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, для принятия административных решений по их вовлечению в налоговый оборот.</w:t>
      </w:r>
    </w:p>
    <w:p w:rsidR="00920141" w:rsidRPr="00920141" w:rsidRDefault="0092416A" w:rsidP="00C66911">
      <w:pPr>
        <w:pStyle w:val="1"/>
        <w:spacing w:line="240" w:lineRule="auto"/>
        <w:ind w:firstLine="0"/>
        <w:jc w:val="both"/>
        <w:rPr>
          <w:sz w:val="28"/>
          <w:szCs w:val="28"/>
        </w:rPr>
      </w:pPr>
      <w:bookmarkStart w:id="6" w:name="bookmark7"/>
      <w:r>
        <w:rPr>
          <w:color w:val="000000"/>
          <w:sz w:val="28"/>
          <w:szCs w:val="28"/>
        </w:rPr>
        <w:t xml:space="preserve">       </w:t>
      </w:r>
      <w:r w:rsidR="00920141" w:rsidRPr="00920141">
        <w:rPr>
          <w:color w:val="000000"/>
          <w:sz w:val="28"/>
          <w:szCs w:val="28"/>
        </w:rPr>
        <w:t>4</w:t>
      </w:r>
      <w:bookmarkEnd w:id="6"/>
      <w:r w:rsidR="00920141" w:rsidRPr="00920141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</w:t>
      </w:r>
      <w:r w:rsidR="00920141" w:rsidRPr="00920141">
        <w:rPr>
          <w:color w:val="000000"/>
          <w:sz w:val="28"/>
          <w:szCs w:val="28"/>
        </w:rPr>
        <w:t xml:space="preserve"> Усилить контроль по уточнению невыясненных поступлений в бюд</w:t>
      </w:r>
      <w:r w:rsidR="00920141" w:rsidRPr="00920141">
        <w:rPr>
          <w:color w:val="000000"/>
          <w:sz w:val="28"/>
          <w:szCs w:val="28"/>
        </w:rPr>
        <w:softHyphen/>
        <w:t xml:space="preserve">жет </w:t>
      </w:r>
      <w:r>
        <w:rPr>
          <w:color w:val="000000"/>
          <w:sz w:val="28"/>
          <w:szCs w:val="28"/>
        </w:rPr>
        <w:t>сельского поселения</w:t>
      </w:r>
      <w:r w:rsidR="00920141" w:rsidRPr="00920141">
        <w:rPr>
          <w:color w:val="000000"/>
          <w:sz w:val="28"/>
          <w:szCs w:val="28"/>
        </w:rPr>
        <w:t>.</w:t>
      </w:r>
    </w:p>
    <w:p w:rsidR="00920141" w:rsidRPr="00920141" w:rsidRDefault="0092416A" w:rsidP="00C66911">
      <w:pPr>
        <w:pStyle w:val="1"/>
        <w:tabs>
          <w:tab w:val="left" w:pos="1245"/>
        </w:tabs>
        <w:spacing w:line="240" w:lineRule="auto"/>
        <w:jc w:val="both"/>
        <w:rPr>
          <w:sz w:val="28"/>
          <w:szCs w:val="28"/>
        </w:rPr>
      </w:pPr>
      <w:bookmarkStart w:id="7" w:name="bookmark8"/>
      <w:bookmarkEnd w:id="7"/>
      <w:r>
        <w:rPr>
          <w:color w:val="000000"/>
          <w:sz w:val="28"/>
          <w:szCs w:val="28"/>
        </w:rPr>
        <w:t xml:space="preserve"> 4.5.</w:t>
      </w:r>
      <w:r w:rsidR="00920141" w:rsidRPr="00920141">
        <w:rPr>
          <w:color w:val="000000"/>
          <w:sz w:val="28"/>
          <w:szCs w:val="28"/>
        </w:rPr>
        <w:t>Направлять в Государственную информационную систему о госу</w:t>
      </w:r>
      <w:r w:rsidR="00920141" w:rsidRPr="00920141">
        <w:rPr>
          <w:color w:val="000000"/>
          <w:sz w:val="28"/>
          <w:szCs w:val="28"/>
        </w:rPr>
        <w:softHyphen/>
        <w:t>дарственных и муниципальных платежах информацию, необходимую для уплаты денежных средств физическими и юридическими лицами за муници</w:t>
      </w:r>
      <w:r w:rsidR="00920141" w:rsidRPr="00920141">
        <w:rPr>
          <w:color w:val="000000"/>
          <w:sz w:val="28"/>
          <w:szCs w:val="28"/>
        </w:rPr>
        <w:softHyphen/>
        <w:t xml:space="preserve">пальные услуги и иных платежей, являющихся источниками </w:t>
      </w:r>
      <w:proofErr w:type="gramStart"/>
      <w:r w:rsidR="00920141" w:rsidRPr="00920141">
        <w:rPr>
          <w:color w:val="000000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="00920141" w:rsidRPr="00920141">
        <w:rPr>
          <w:color w:val="000000"/>
          <w:sz w:val="28"/>
          <w:szCs w:val="28"/>
        </w:rPr>
        <w:t>.</w:t>
      </w:r>
    </w:p>
    <w:p w:rsidR="00920141" w:rsidRPr="00920141" w:rsidRDefault="0092416A" w:rsidP="00C66911">
      <w:pPr>
        <w:pStyle w:val="1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bookmarkStart w:id="8" w:name="bookmark9"/>
      <w:bookmarkEnd w:id="8"/>
      <w:r>
        <w:rPr>
          <w:color w:val="000000"/>
          <w:sz w:val="28"/>
          <w:szCs w:val="28"/>
        </w:rPr>
        <w:t xml:space="preserve"> 4.6. </w:t>
      </w:r>
      <w:r w:rsidR="00920141" w:rsidRPr="00920141">
        <w:rPr>
          <w:color w:val="000000"/>
          <w:sz w:val="28"/>
          <w:szCs w:val="28"/>
        </w:rPr>
        <w:t>Обеспечить представление в финансовый отдел администрации Ак</w:t>
      </w:r>
      <w:r w:rsidR="00920141" w:rsidRPr="00920141">
        <w:rPr>
          <w:color w:val="000000"/>
          <w:sz w:val="28"/>
          <w:szCs w:val="28"/>
        </w:rPr>
        <w:softHyphen/>
        <w:t>булакского района (далее -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920141" w:rsidRPr="00920141" w:rsidRDefault="003732B8" w:rsidP="00C66911">
      <w:pPr>
        <w:pStyle w:val="1"/>
        <w:tabs>
          <w:tab w:val="left" w:pos="1056"/>
        </w:tabs>
        <w:spacing w:line="240" w:lineRule="auto"/>
        <w:jc w:val="both"/>
        <w:rPr>
          <w:sz w:val="28"/>
          <w:szCs w:val="28"/>
        </w:rPr>
      </w:pPr>
      <w:bookmarkStart w:id="9" w:name="bookmark10"/>
      <w:bookmarkEnd w:id="9"/>
      <w:r>
        <w:rPr>
          <w:color w:val="000000"/>
          <w:sz w:val="28"/>
          <w:szCs w:val="28"/>
        </w:rPr>
        <w:t xml:space="preserve"> 5.</w:t>
      </w:r>
      <w:r w:rsidRPr="00373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распорядителю средств бюджета муниципального образования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:</w:t>
      </w:r>
    </w:p>
    <w:p w:rsidR="00920141" w:rsidRPr="00920141" w:rsidRDefault="003732B8" w:rsidP="00C66911">
      <w:pPr>
        <w:pStyle w:val="1"/>
        <w:tabs>
          <w:tab w:val="left" w:pos="1231"/>
        </w:tabs>
        <w:spacing w:line="240" w:lineRule="auto"/>
        <w:jc w:val="both"/>
        <w:rPr>
          <w:sz w:val="28"/>
          <w:szCs w:val="28"/>
        </w:rPr>
      </w:pPr>
      <w:bookmarkStart w:id="10" w:name="bookmark11"/>
      <w:bookmarkEnd w:id="10"/>
      <w:r>
        <w:rPr>
          <w:color w:val="000000"/>
          <w:sz w:val="28"/>
          <w:szCs w:val="28"/>
        </w:rPr>
        <w:t xml:space="preserve"> 5.1.</w:t>
      </w:r>
      <w:r w:rsidR="00920141" w:rsidRPr="00920141">
        <w:rPr>
          <w:color w:val="000000"/>
          <w:sz w:val="28"/>
          <w:szCs w:val="28"/>
        </w:rPr>
        <w:t>Разработать и представить при необходимости до 1 февраля очеред</w:t>
      </w:r>
      <w:r w:rsidR="00920141" w:rsidRPr="00920141">
        <w:rPr>
          <w:color w:val="000000"/>
          <w:sz w:val="28"/>
          <w:szCs w:val="28"/>
        </w:rPr>
        <w:softHyphen/>
        <w:t>ного финансового года на согласование в финансовый отдел: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порядки предоставления субсидий, предусмотренных решением о бюд</w:t>
      </w:r>
      <w:r w:rsidRPr="00920141">
        <w:rPr>
          <w:color w:val="000000"/>
          <w:sz w:val="28"/>
          <w:szCs w:val="28"/>
        </w:rPr>
        <w:softHyphen/>
        <w:t xml:space="preserve">жете, на очередной финансовый год и плановый период юридическим лицам (за исключением субсидий муниципальным учреждениям </w:t>
      </w:r>
      <w:r w:rsidR="00731B06">
        <w:rPr>
          <w:color w:val="000000"/>
          <w:sz w:val="28"/>
          <w:szCs w:val="28"/>
        </w:rPr>
        <w:t xml:space="preserve">Федоровского </w:t>
      </w:r>
      <w:r w:rsidR="003732B8">
        <w:rPr>
          <w:color w:val="000000"/>
          <w:sz w:val="28"/>
          <w:szCs w:val="28"/>
        </w:rPr>
        <w:t xml:space="preserve">сельсовета </w:t>
      </w:r>
      <w:proofErr w:type="spellStart"/>
      <w:r w:rsidRPr="00920141">
        <w:rPr>
          <w:color w:val="000000"/>
          <w:sz w:val="28"/>
          <w:szCs w:val="28"/>
        </w:rPr>
        <w:t>Акбулакского</w:t>
      </w:r>
      <w:proofErr w:type="spellEnd"/>
      <w:r w:rsidRPr="00920141">
        <w:rPr>
          <w:color w:val="000000"/>
          <w:sz w:val="28"/>
          <w:szCs w:val="28"/>
        </w:rPr>
        <w:t xml:space="preserve"> рай</w:t>
      </w:r>
      <w:r w:rsidRPr="00920141">
        <w:rPr>
          <w:color w:val="000000"/>
          <w:sz w:val="28"/>
          <w:szCs w:val="28"/>
        </w:rPr>
        <w:softHyphen/>
        <w:t>она), индивидуальным предпринимателям, а также физическим лицам - про</w:t>
      </w:r>
      <w:r w:rsidRPr="00920141">
        <w:rPr>
          <w:color w:val="000000"/>
          <w:sz w:val="28"/>
          <w:szCs w:val="28"/>
        </w:rPr>
        <w:softHyphen/>
        <w:t>изводителям товаров, работ, услуг, либо изменения в действующие порядки;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порядки предоставления субсидий, предусмотренных решением о бюд</w:t>
      </w:r>
      <w:r w:rsidRPr="00920141">
        <w:rPr>
          <w:color w:val="000000"/>
          <w:sz w:val="28"/>
          <w:szCs w:val="28"/>
        </w:rPr>
        <w:softHyphen/>
        <w:t>жете на очередной финансовый год и плановый период, некоммерческим ор</w:t>
      </w:r>
      <w:r w:rsidRPr="00920141">
        <w:rPr>
          <w:color w:val="000000"/>
          <w:sz w:val="28"/>
          <w:szCs w:val="28"/>
        </w:rPr>
        <w:softHyphen/>
        <w:t>ганизациям, не являющимся муниципальными учреждениями, либо измене</w:t>
      </w:r>
      <w:r w:rsidRPr="00920141">
        <w:rPr>
          <w:color w:val="000000"/>
          <w:sz w:val="28"/>
          <w:szCs w:val="28"/>
        </w:rPr>
        <w:softHyphen/>
        <w:t>ния в действующие порядки.</w:t>
      </w:r>
    </w:p>
    <w:p w:rsidR="00920141" w:rsidRPr="00920141" w:rsidRDefault="003732B8" w:rsidP="00C66911">
      <w:pPr>
        <w:pStyle w:val="1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bookmarkStart w:id="11" w:name="bookmark12"/>
      <w:bookmarkEnd w:id="11"/>
      <w:r>
        <w:rPr>
          <w:color w:val="000000"/>
          <w:sz w:val="28"/>
          <w:szCs w:val="28"/>
        </w:rPr>
        <w:t>5.2.</w:t>
      </w:r>
      <w:r w:rsidR="00920141" w:rsidRPr="00920141">
        <w:rPr>
          <w:color w:val="000000"/>
          <w:sz w:val="28"/>
          <w:szCs w:val="28"/>
        </w:rPr>
        <w:t>Представить в финансовый отдел предложения о сокращении соот</w:t>
      </w:r>
      <w:r w:rsidR="00920141" w:rsidRPr="00920141">
        <w:rPr>
          <w:color w:val="000000"/>
          <w:sz w:val="28"/>
          <w:szCs w:val="28"/>
        </w:rPr>
        <w:softHyphen/>
        <w:t>ветствующих бюджетных ассигнований в случае, если порядки, указанные в подпункте 5.1 настоящего пункта, не утверждены по состоянию на 1 мая оче</w:t>
      </w:r>
      <w:r w:rsidR="00920141" w:rsidRPr="00920141">
        <w:rPr>
          <w:color w:val="000000"/>
          <w:sz w:val="28"/>
          <w:szCs w:val="28"/>
        </w:rPr>
        <w:softHyphen/>
        <w:t>редного финансового года.</w:t>
      </w:r>
    </w:p>
    <w:p w:rsidR="00920141" w:rsidRPr="00920141" w:rsidRDefault="003732B8" w:rsidP="00C66911">
      <w:pPr>
        <w:pStyle w:val="1"/>
        <w:tabs>
          <w:tab w:val="left" w:pos="1269"/>
        </w:tabs>
        <w:spacing w:line="240" w:lineRule="auto"/>
        <w:ind w:firstLine="0"/>
        <w:jc w:val="both"/>
        <w:rPr>
          <w:sz w:val="28"/>
          <w:szCs w:val="28"/>
        </w:rPr>
      </w:pPr>
      <w:bookmarkStart w:id="12" w:name="bookmark13"/>
      <w:bookmarkEnd w:id="12"/>
      <w:r>
        <w:rPr>
          <w:color w:val="000000"/>
          <w:sz w:val="28"/>
          <w:szCs w:val="28"/>
        </w:rPr>
        <w:t xml:space="preserve">      5.3.</w:t>
      </w:r>
      <w:r w:rsidR="00920141" w:rsidRPr="00920141">
        <w:rPr>
          <w:color w:val="000000"/>
          <w:sz w:val="28"/>
          <w:szCs w:val="28"/>
        </w:rPr>
        <w:t>Обеспечить: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</w:t>
      </w:r>
      <w:r w:rsidRPr="00920141">
        <w:rPr>
          <w:color w:val="000000"/>
          <w:sz w:val="28"/>
          <w:szCs w:val="28"/>
        </w:rPr>
        <w:softHyphen/>
        <w:t>исполненных обязательств отчетного года в первоочередном порядке в преде</w:t>
      </w:r>
      <w:r w:rsidRPr="00920141">
        <w:rPr>
          <w:color w:val="000000"/>
          <w:sz w:val="28"/>
          <w:szCs w:val="28"/>
        </w:rPr>
        <w:softHyphen/>
        <w:t>лах доведенных лимитов бюджетных обязательств;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возврат в федеральный, областной бюджет остатков неиспользованных по состоянию на 1 января очередного финансового года межбюджетных трансфертов, полученных в форме субсидий, субвенций и иных межбюджет</w:t>
      </w:r>
      <w:r w:rsidRPr="00920141">
        <w:rPr>
          <w:color w:val="000000"/>
          <w:sz w:val="28"/>
          <w:szCs w:val="28"/>
        </w:rPr>
        <w:softHyphen/>
      </w:r>
      <w:r w:rsidRPr="00920141">
        <w:rPr>
          <w:color w:val="000000"/>
          <w:sz w:val="28"/>
          <w:szCs w:val="28"/>
        </w:rPr>
        <w:lastRenderedPageBreak/>
        <w:t>ных трансфертов, имеющих целевое назначение в сроки, установленные Бюд</w:t>
      </w:r>
      <w:r w:rsidRPr="00920141">
        <w:rPr>
          <w:color w:val="000000"/>
          <w:sz w:val="28"/>
          <w:szCs w:val="28"/>
        </w:rPr>
        <w:softHyphen/>
        <w:t>жетным кодексом Российской Федерации, с представлением соответствующей информации в финансовый отдел;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выполнение в пределах компетенции условий соглашения о мерах по со</w:t>
      </w:r>
      <w:r w:rsidRPr="00920141">
        <w:rPr>
          <w:color w:val="000000"/>
          <w:sz w:val="28"/>
          <w:szCs w:val="28"/>
        </w:rPr>
        <w:softHyphen/>
        <w:t>циально-экономическому развитию и оздоровлению муниципальных финан</w:t>
      </w:r>
      <w:r w:rsidRPr="00920141">
        <w:rPr>
          <w:color w:val="000000"/>
          <w:sz w:val="28"/>
          <w:szCs w:val="28"/>
        </w:rPr>
        <w:softHyphen/>
        <w:t>сов Акбулакского района, заключенного с Министерством финансов Орен</w:t>
      </w:r>
      <w:r w:rsidRPr="00920141">
        <w:rPr>
          <w:color w:val="000000"/>
          <w:sz w:val="28"/>
          <w:szCs w:val="28"/>
        </w:rPr>
        <w:softHyphen/>
        <w:t>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соблюдение запрета на установление расходных обязательств, не связан</w:t>
      </w:r>
      <w:r w:rsidRPr="00920141">
        <w:rPr>
          <w:color w:val="000000"/>
          <w:sz w:val="28"/>
          <w:szCs w:val="28"/>
        </w:rPr>
        <w:softHyphen/>
        <w:t>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до 1 февраля текущего финансового года утверждение и размещение планов финансово-хозяйственной деятельности подведомственных бюджет</w:t>
      </w:r>
      <w:r w:rsidRPr="00920141">
        <w:rPr>
          <w:color w:val="000000"/>
          <w:sz w:val="28"/>
          <w:szCs w:val="28"/>
        </w:rPr>
        <w:softHyphen/>
        <w:t>ных и автономных учреждений на текущий финансовый год и на плановый период;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оперативное представление в финансовый отдел информации, необхо</w:t>
      </w:r>
      <w:r w:rsidRPr="00920141">
        <w:rPr>
          <w:color w:val="000000"/>
          <w:sz w:val="28"/>
          <w:szCs w:val="28"/>
        </w:rPr>
        <w:softHyphen/>
        <w:t>димой для внесения в реестр участников бюджетного процесса, а также юри</w:t>
      </w:r>
      <w:r w:rsidRPr="00920141">
        <w:rPr>
          <w:color w:val="000000"/>
          <w:sz w:val="28"/>
          <w:szCs w:val="28"/>
        </w:rPr>
        <w:softHyphen/>
        <w:t>дических лиц, не являющихся участниками бюджетного процесса, в государ</w:t>
      </w:r>
      <w:r w:rsidRPr="00920141">
        <w:rPr>
          <w:color w:val="000000"/>
          <w:sz w:val="28"/>
          <w:szCs w:val="28"/>
        </w:rPr>
        <w:softHyphen/>
        <w:t>ственной интегрированной информационной системе управления обществен</w:t>
      </w:r>
      <w:r w:rsidRPr="00920141">
        <w:rPr>
          <w:color w:val="000000"/>
          <w:sz w:val="28"/>
          <w:szCs w:val="28"/>
        </w:rPr>
        <w:softHyphen/>
        <w:t>ными финансами «Электронный бюджет», в соответствии с приказом Мин</w:t>
      </w:r>
      <w:r w:rsidRPr="00920141">
        <w:rPr>
          <w:color w:val="000000"/>
          <w:sz w:val="28"/>
          <w:szCs w:val="28"/>
        </w:rPr>
        <w:softHyphen/>
        <w:t>фина России от 23 декабря 2014 года № 163н.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920141">
        <w:rPr>
          <w:color w:val="000000"/>
          <w:sz w:val="28"/>
          <w:szCs w:val="28"/>
        </w:rPr>
        <w:t>контроль за</w:t>
      </w:r>
      <w:proofErr w:type="gramEnd"/>
      <w:r w:rsidRPr="00920141">
        <w:rPr>
          <w:color w:val="000000"/>
          <w:sz w:val="28"/>
          <w:szCs w:val="28"/>
        </w:rPr>
        <w:t xml:space="preserve"> соблюдение</w:t>
      </w:r>
      <w:r w:rsidR="003732B8">
        <w:rPr>
          <w:color w:val="000000"/>
          <w:sz w:val="28"/>
          <w:szCs w:val="28"/>
        </w:rPr>
        <w:t>м органо</w:t>
      </w:r>
      <w:r w:rsidRPr="00920141">
        <w:rPr>
          <w:color w:val="000000"/>
          <w:sz w:val="28"/>
          <w:szCs w:val="28"/>
        </w:rPr>
        <w:t>м местного самоуправления установ</w:t>
      </w:r>
      <w:r w:rsidRPr="00920141">
        <w:rPr>
          <w:color w:val="000000"/>
          <w:sz w:val="28"/>
          <w:szCs w:val="28"/>
        </w:rPr>
        <w:softHyphen/>
        <w:t xml:space="preserve">ленного уровня </w:t>
      </w:r>
      <w:proofErr w:type="spellStart"/>
      <w:r w:rsidRPr="00920141">
        <w:rPr>
          <w:color w:val="000000"/>
          <w:sz w:val="28"/>
          <w:szCs w:val="28"/>
        </w:rPr>
        <w:t>софинансирования</w:t>
      </w:r>
      <w:proofErr w:type="spellEnd"/>
      <w:r w:rsidRPr="00920141">
        <w:rPr>
          <w:color w:val="000000"/>
          <w:sz w:val="28"/>
          <w:szCs w:val="28"/>
        </w:rPr>
        <w:t xml:space="preserve"> за счет средств местного бюджета при предоставлении субсидий из областного бюджета.</w:t>
      </w:r>
    </w:p>
    <w:p w:rsidR="00920141" w:rsidRPr="00920141" w:rsidRDefault="001A07EF" w:rsidP="00C66911">
      <w:pPr>
        <w:pStyle w:val="1"/>
        <w:tabs>
          <w:tab w:val="left" w:pos="1037"/>
        </w:tabs>
        <w:spacing w:line="240" w:lineRule="auto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 xml:space="preserve"> 6.Администрации муниципального образования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</w:t>
      </w:r>
      <w:r w:rsidR="00920141" w:rsidRPr="00920141">
        <w:rPr>
          <w:color w:val="000000"/>
          <w:sz w:val="28"/>
          <w:szCs w:val="28"/>
        </w:rPr>
        <w:t>:</w:t>
      </w:r>
    </w:p>
    <w:p w:rsidR="00920141" w:rsidRPr="00920141" w:rsidRDefault="001A07EF" w:rsidP="00C66911">
      <w:pPr>
        <w:pStyle w:val="1"/>
        <w:tabs>
          <w:tab w:val="left" w:pos="1272"/>
        </w:tabs>
        <w:spacing w:line="240" w:lineRule="auto"/>
        <w:ind w:firstLine="0"/>
        <w:jc w:val="both"/>
        <w:rPr>
          <w:sz w:val="28"/>
          <w:szCs w:val="28"/>
        </w:rPr>
      </w:pPr>
      <w:bookmarkStart w:id="14" w:name="bookmark15"/>
      <w:bookmarkEnd w:id="14"/>
      <w:r>
        <w:rPr>
          <w:color w:val="000000"/>
          <w:sz w:val="28"/>
          <w:szCs w:val="28"/>
        </w:rPr>
        <w:t xml:space="preserve">       6.1.</w:t>
      </w:r>
      <w:r w:rsidR="00920141" w:rsidRPr="00920141">
        <w:rPr>
          <w:color w:val="000000"/>
          <w:sz w:val="28"/>
          <w:szCs w:val="28"/>
        </w:rPr>
        <w:t>Обеспечить: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920141">
        <w:rPr>
          <w:color w:val="000000"/>
          <w:sz w:val="28"/>
          <w:szCs w:val="28"/>
        </w:rPr>
        <w:t>контроль за</w:t>
      </w:r>
      <w:proofErr w:type="gramEnd"/>
      <w:r w:rsidRPr="00920141">
        <w:rPr>
          <w:color w:val="000000"/>
          <w:sz w:val="28"/>
          <w:szCs w:val="28"/>
        </w:rPr>
        <w:t xml:space="preserve"> возвратом остатков, не использованных по состоянию на 1 января очередного финансового года межбюджетных трансфертов, получен</w:t>
      </w:r>
      <w:r w:rsidRPr="00920141">
        <w:rPr>
          <w:color w:val="000000"/>
          <w:sz w:val="28"/>
          <w:szCs w:val="28"/>
        </w:rPr>
        <w:softHyphen/>
        <w:t>ных в форме субсидий, субвенций и иных межбюджетных трансфертов, име</w:t>
      </w:r>
      <w:r w:rsidRPr="00920141">
        <w:rPr>
          <w:color w:val="000000"/>
          <w:sz w:val="28"/>
          <w:szCs w:val="28"/>
        </w:rPr>
        <w:softHyphen/>
        <w:t>ющих целевое назначение, предоставленных из областного бюджета и пред</w:t>
      </w:r>
      <w:r w:rsidRPr="00920141">
        <w:rPr>
          <w:color w:val="000000"/>
          <w:sz w:val="28"/>
          <w:szCs w:val="28"/>
        </w:rPr>
        <w:softHyphen/>
        <w:t>ставление соответствующей информации в министерство финансов Оренбург</w:t>
      </w:r>
      <w:r w:rsidRPr="00920141">
        <w:rPr>
          <w:color w:val="000000"/>
          <w:sz w:val="28"/>
          <w:szCs w:val="28"/>
        </w:rPr>
        <w:softHyphen/>
        <w:t>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принятие решений о наличии (об отсутствии) потребности в межбюд</w:t>
      </w:r>
      <w:r w:rsidRPr="00920141">
        <w:rPr>
          <w:color w:val="000000"/>
          <w:sz w:val="28"/>
          <w:szCs w:val="28"/>
        </w:rPr>
        <w:softHyphen/>
        <w:t>жетных трансфертах, не использованных в текущем году, а также возврат та</w:t>
      </w:r>
      <w:r w:rsidRPr="00920141">
        <w:rPr>
          <w:color w:val="000000"/>
          <w:sz w:val="28"/>
          <w:szCs w:val="28"/>
        </w:rPr>
        <w:softHyphen/>
        <w:t>ких межбюджетных трансфертов в бюджет, которому они были ранее предо</w:t>
      </w:r>
      <w:r w:rsidRPr="00920141">
        <w:rPr>
          <w:color w:val="000000"/>
          <w:sz w:val="28"/>
          <w:szCs w:val="28"/>
        </w:rPr>
        <w:softHyphen/>
        <w:t>ставлены, при принятии решения о наличии потребности в них в сроки, уста</w:t>
      </w:r>
      <w:r w:rsidRPr="00920141">
        <w:rPr>
          <w:color w:val="000000"/>
          <w:sz w:val="28"/>
          <w:szCs w:val="28"/>
        </w:rPr>
        <w:softHyphen/>
        <w:t>новленные бюджетным законодательством;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сохранение в очередном финансовом году и плановом периоде достиг</w:t>
      </w:r>
      <w:r w:rsidRPr="00920141">
        <w:rPr>
          <w:color w:val="000000"/>
          <w:sz w:val="28"/>
          <w:szCs w:val="28"/>
        </w:rPr>
        <w:softHyphen/>
        <w:t>нутого соотношения между уровнем оплаты отдельных категорий работников бюджетной сферы, определенных указами Президента Российской Федера</w:t>
      </w:r>
      <w:r w:rsidRPr="00920141">
        <w:rPr>
          <w:color w:val="000000"/>
          <w:sz w:val="28"/>
          <w:szCs w:val="28"/>
        </w:rPr>
        <w:softHyphen/>
        <w:t>ции, и уровнем среднемесячного дохода от трудовой деятельности в Орен</w:t>
      </w:r>
      <w:r w:rsidRPr="00920141">
        <w:rPr>
          <w:color w:val="000000"/>
          <w:sz w:val="28"/>
          <w:szCs w:val="28"/>
        </w:rPr>
        <w:softHyphen/>
        <w:t>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своевременное заключение с государственными органами исполнитель</w:t>
      </w:r>
      <w:r w:rsidRPr="00920141">
        <w:rPr>
          <w:color w:val="000000"/>
          <w:sz w:val="28"/>
          <w:szCs w:val="28"/>
        </w:rPr>
        <w:softHyphen/>
        <w:t xml:space="preserve">ной власти соглашений о предоставлении субсидий из </w:t>
      </w:r>
      <w:r w:rsidRPr="00920141">
        <w:rPr>
          <w:color w:val="000000"/>
          <w:sz w:val="28"/>
          <w:szCs w:val="28"/>
        </w:rPr>
        <w:lastRenderedPageBreak/>
        <w:t>областного бюджета;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согласование с финансовым отделом проектов соглашений о предостав</w:t>
      </w:r>
      <w:r w:rsidRPr="00920141">
        <w:rPr>
          <w:color w:val="000000"/>
          <w:sz w:val="28"/>
          <w:szCs w:val="28"/>
        </w:rPr>
        <w:softHyphen/>
        <w:t>лении субсидий из областного бюджета;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920141">
        <w:rPr>
          <w:color w:val="000000"/>
          <w:sz w:val="28"/>
          <w:szCs w:val="28"/>
        </w:rPr>
        <w:t>контроль за соблюдением руководителями подведомственных учрежде</w:t>
      </w:r>
      <w:r w:rsidRPr="00920141">
        <w:rPr>
          <w:color w:val="000000"/>
          <w:sz w:val="28"/>
          <w:szCs w:val="28"/>
        </w:rPr>
        <w:softHyphen/>
        <w:t>ний условий заключенных с ними эффективных контрактов в части достиже</w:t>
      </w:r>
      <w:r w:rsidRPr="00920141">
        <w:rPr>
          <w:color w:val="000000"/>
          <w:sz w:val="28"/>
          <w:szCs w:val="28"/>
        </w:rPr>
        <w:softHyphen/>
        <w:t>ния показателей, характеризующих степень выполнения муниципального за</w:t>
      </w:r>
      <w:r w:rsidRPr="00920141">
        <w:rPr>
          <w:color w:val="000000"/>
          <w:sz w:val="28"/>
          <w:szCs w:val="28"/>
        </w:rPr>
        <w:softHyphen/>
        <w:t>дания на оказание муниципальных услуг (выполнение работ) (далее - муни</w:t>
      </w:r>
      <w:r w:rsidRPr="00920141">
        <w:rPr>
          <w:color w:val="000000"/>
          <w:sz w:val="28"/>
          <w:szCs w:val="28"/>
        </w:rPr>
        <w:softHyphen/>
        <w:t>ципальное задание) и уровень средней заработной платы работников таких учреждений дифференцированно в зависимости от объема оказываемых плат</w:t>
      </w:r>
      <w:r w:rsidRPr="00920141">
        <w:rPr>
          <w:color w:val="000000"/>
          <w:sz w:val="28"/>
          <w:szCs w:val="28"/>
        </w:rPr>
        <w:softHyphen/>
        <w:t>ных услуг и выполняемых функций (в сферах образования, культуры);</w:t>
      </w:r>
      <w:proofErr w:type="gramEnd"/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заключение эффективных контрактов с работниками муниципальных учреждений Акбулакского района;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проведение ежеквартального анализа дебиторской и кредиторской за</w:t>
      </w:r>
      <w:r w:rsidRPr="00920141">
        <w:rPr>
          <w:color w:val="000000"/>
          <w:sz w:val="28"/>
          <w:szCs w:val="28"/>
        </w:rPr>
        <w:softHyphen/>
        <w:t>долженности и принятие мер, направленных на недопущение дебиторской и кредиторской задолженности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полноту и своевременность размещения информации о деятельности му</w:t>
      </w:r>
      <w:r w:rsidRPr="00920141">
        <w:rPr>
          <w:color w:val="000000"/>
          <w:sz w:val="28"/>
          <w:szCs w:val="28"/>
        </w:rPr>
        <w:softHyphen/>
        <w:t xml:space="preserve">ниципальных учреждений на официальном сайте для размещения информации о государственных (муниципальных) учреждениях </w:t>
      </w:r>
      <w:hyperlink r:id="rId6" w:history="1">
        <w:r w:rsidRPr="00920141">
          <w:rPr>
            <w:color w:val="000000"/>
            <w:sz w:val="28"/>
            <w:szCs w:val="28"/>
          </w:rPr>
          <w:t>www.bus.gov.ru</w:t>
        </w:r>
      </w:hyperlink>
      <w:r w:rsidRPr="00920141">
        <w:rPr>
          <w:color w:val="000000"/>
          <w:sz w:val="28"/>
          <w:szCs w:val="28"/>
        </w:rPr>
        <w:t>в информационно-телекоммуникационной сети «Интернет»;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возврат до 1 апреля очередного финансового года муниципальными бюджетными и автономными учреждениями Акбулакского района средств в объеме остатков субсидий, предоставленных им в отчетном финансовом году на финансовое обеспечение выполнения муниципальных заданий, образовав</w:t>
      </w:r>
      <w:r w:rsidRPr="00920141">
        <w:rPr>
          <w:color w:val="000000"/>
          <w:sz w:val="28"/>
          <w:szCs w:val="28"/>
        </w:rPr>
        <w:softHyphen/>
        <w:t xml:space="preserve">шихся в связи с </w:t>
      </w:r>
      <w:proofErr w:type="gramStart"/>
      <w:r w:rsidRPr="00920141">
        <w:rPr>
          <w:color w:val="000000"/>
          <w:sz w:val="28"/>
          <w:szCs w:val="28"/>
        </w:rPr>
        <w:t>не достижением</w:t>
      </w:r>
      <w:proofErr w:type="gramEnd"/>
      <w:r w:rsidRPr="00920141">
        <w:rPr>
          <w:color w:val="000000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утверждение до 1 января очередного финансового года нормативных за</w:t>
      </w:r>
      <w:r w:rsidRPr="00920141">
        <w:rPr>
          <w:color w:val="000000"/>
          <w:sz w:val="28"/>
          <w:szCs w:val="28"/>
        </w:rPr>
        <w:softHyphen/>
        <w:t>трат, рассчитанных на основании базовых нормативов затрат на оказание му</w:t>
      </w:r>
      <w:r w:rsidRPr="00920141">
        <w:rPr>
          <w:color w:val="000000"/>
          <w:sz w:val="28"/>
          <w:szCs w:val="28"/>
        </w:rPr>
        <w:softHyphen/>
        <w:t>ниципальных услуг (выполнение работ) с применением отраслевых и террито</w:t>
      </w:r>
      <w:r w:rsidRPr="00920141">
        <w:rPr>
          <w:color w:val="000000"/>
          <w:sz w:val="28"/>
          <w:szCs w:val="28"/>
        </w:rPr>
        <w:softHyphen/>
        <w:t>риальных корректирующих коэффициентов;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920141">
        <w:rPr>
          <w:color w:val="000000"/>
          <w:sz w:val="28"/>
          <w:szCs w:val="28"/>
        </w:rPr>
        <w:t>контроль за</w:t>
      </w:r>
      <w:proofErr w:type="gramEnd"/>
      <w:r w:rsidRPr="00920141">
        <w:rPr>
          <w:color w:val="000000"/>
          <w:sz w:val="28"/>
          <w:szCs w:val="28"/>
        </w:rPr>
        <w:t xml:space="preserve"> выполнением условий предоставления межбюджетных трансфертов из областного бюджета, установленных нормативными право</w:t>
      </w:r>
      <w:r w:rsidRPr="00920141">
        <w:rPr>
          <w:color w:val="000000"/>
          <w:sz w:val="28"/>
          <w:szCs w:val="28"/>
        </w:rPr>
        <w:softHyphen/>
        <w:t>выми актами Оренбургской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соблюдение сроков исполнения обязательств в рамках реализации наци</w:t>
      </w:r>
      <w:r w:rsidRPr="00920141">
        <w:rPr>
          <w:color w:val="000000"/>
          <w:sz w:val="28"/>
          <w:szCs w:val="28"/>
        </w:rPr>
        <w:softHyphen/>
        <w:t>ональных и региональных проектов.</w:t>
      </w:r>
    </w:p>
    <w:p w:rsidR="00920141" w:rsidRPr="00920141" w:rsidRDefault="001A07EF" w:rsidP="00C66911">
      <w:pPr>
        <w:pStyle w:val="1"/>
        <w:tabs>
          <w:tab w:val="left" w:pos="1253"/>
        </w:tabs>
        <w:spacing w:line="240" w:lineRule="auto"/>
        <w:ind w:firstLine="0"/>
        <w:jc w:val="both"/>
        <w:rPr>
          <w:sz w:val="28"/>
          <w:szCs w:val="28"/>
        </w:rPr>
      </w:pPr>
      <w:bookmarkStart w:id="15" w:name="bookmark16"/>
      <w:bookmarkEnd w:id="15"/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6.2.</w:t>
      </w:r>
      <w:r w:rsidR="00920141" w:rsidRPr="00920141">
        <w:rPr>
          <w:color w:val="000000"/>
          <w:sz w:val="28"/>
          <w:szCs w:val="28"/>
        </w:rPr>
        <w:t>Формировать графики перечисления субсидий муниципальным бюджетным и автономным учреждениям Акбулакского района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</w:t>
      </w:r>
      <w:r w:rsidR="00920141" w:rsidRPr="00920141">
        <w:rPr>
          <w:color w:val="000000"/>
          <w:sz w:val="28"/>
          <w:szCs w:val="28"/>
        </w:rPr>
        <w:softHyphen/>
        <w:t>пальных бюджетных и автономных учреждений Акбулакского района и пере</w:t>
      </w:r>
      <w:r w:rsidR="00920141" w:rsidRPr="00920141">
        <w:rPr>
          <w:color w:val="000000"/>
          <w:sz w:val="28"/>
          <w:szCs w:val="28"/>
        </w:rPr>
        <w:softHyphen/>
        <w:t>числения средств в государственные внебюджетные фонды с целью исключе</w:t>
      </w:r>
      <w:r w:rsidR="00920141" w:rsidRPr="00920141">
        <w:rPr>
          <w:color w:val="000000"/>
          <w:sz w:val="28"/>
          <w:szCs w:val="28"/>
        </w:rPr>
        <w:softHyphen/>
        <w:t>ния образования на их счетах необоснованных остатков бюджетных средств.</w:t>
      </w:r>
      <w:proofErr w:type="gramEnd"/>
    </w:p>
    <w:p w:rsidR="00920141" w:rsidRPr="00920141" w:rsidRDefault="001A07EF" w:rsidP="00C66911">
      <w:pPr>
        <w:pStyle w:val="1"/>
        <w:tabs>
          <w:tab w:val="left" w:pos="1253"/>
        </w:tabs>
        <w:spacing w:line="240" w:lineRule="auto"/>
        <w:ind w:firstLine="0"/>
        <w:jc w:val="both"/>
        <w:rPr>
          <w:sz w:val="28"/>
          <w:szCs w:val="28"/>
        </w:rPr>
      </w:pPr>
      <w:bookmarkStart w:id="16" w:name="bookmark17"/>
      <w:bookmarkEnd w:id="16"/>
      <w:r>
        <w:rPr>
          <w:color w:val="000000"/>
          <w:sz w:val="28"/>
          <w:szCs w:val="28"/>
        </w:rPr>
        <w:t xml:space="preserve">       6.3.</w:t>
      </w:r>
      <w:r w:rsidR="00920141" w:rsidRPr="00920141">
        <w:rPr>
          <w:color w:val="000000"/>
          <w:sz w:val="28"/>
          <w:szCs w:val="28"/>
        </w:rPr>
        <w:t>Обеспечить достижение уровней средней заработной платы в отно</w:t>
      </w:r>
      <w:r w:rsidR="00920141" w:rsidRPr="00920141">
        <w:rPr>
          <w:color w:val="000000"/>
          <w:sz w:val="28"/>
          <w:szCs w:val="28"/>
        </w:rPr>
        <w:softHyphen/>
        <w:t xml:space="preserve">шении отдельных категорий работников бюджетной сферы, определенных </w:t>
      </w:r>
      <w:r w:rsidR="00920141" w:rsidRPr="00920141">
        <w:rPr>
          <w:color w:val="000000"/>
          <w:sz w:val="28"/>
          <w:szCs w:val="28"/>
        </w:rPr>
        <w:lastRenderedPageBreak/>
        <w:t>указами Президента Российской Федерации, в соответствии с заключенными соглашениями о мерах по обеспечению достижения показателей средней зара</w:t>
      </w:r>
      <w:r w:rsidR="00920141" w:rsidRPr="00920141">
        <w:rPr>
          <w:color w:val="000000"/>
          <w:sz w:val="28"/>
          <w:szCs w:val="28"/>
        </w:rPr>
        <w:softHyphen/>
        <w:t>ботной платы педагогических работников муниципальных учреждений допол</w:t>
      </w:r>
      <w:r w:rsidR="00920141" w:rsidRPr="00920141">
        <w:rPr>
          <w:color w:val="000000"/>
          <w:sz w:val="28"/>
          <w:szCs w:val="28"/>
        </w:rPr>
        <w:softHyphen/>
        <w:t>нительного образования и работников муниципальных учреждений культуры с органами государственной власти Оренбургской области.</w:t>
      </w:r>
    </w:p>
    <w:p w:rsidR="00920141" w:rsidRPr="00920141" w:rsidRDefault="001A07EF" w:rsidP="00C66911">
      <w:pPr>
        <w:pStyle w:val="1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bookmarkStart w:id="17" w:name="bookmark18"/>
      <w:bookmarkEnd w:id="17"/>
      <w:r>
        <w:rPr>
          <w:color w:val="000000"/>
          <w:sz w:val="28"/>
          <w:szCs w:val="28"/>
        </w:rPr>
        <w:t>7.</w:t>
      </w:r>
      <w:r w:rsidR="00137102">
        <w:rPr>
          <w:color w:val="000000"/>
          <w:sz w:val="28"/>
          <w:szCs w:val="28"/>
        </w:rPr>
        <w:t>Установить, что получатель средств</w:t>
      </w:r>
      <w:r w:rsidR="00920141" w:rsidRPr="00920141">
        <w:rPr>
          <w:color w:val="000000"/>
          <w:sz w:val="28"/>
          <w:szCs w:val="28"/>
        </w:rPr>
        <w:t xml:space="preserve"> бюджета </w:t>
      </w:r>
      <w:r w:rsidR="00137102">
        <w:rPr>
          <w:color w:val="000000"/>
          <w:sz w:val="28"/>
          <w:szCs w:val="28"/>
        </w:rPr>
        <w:t xml:space="preserve">муниципального образования </w:t>
      </w:r>
      <w:r w:rsidR="00731B06">
        <w:rPr>
          <w:color w:val="000000"/>
          <w:sz w:val="28"/>
          <w:szCs w:val="28"/>
        </w:rPr>
        <w:t>Федоровский</w:t>
      </w:r>
      <w:r w:rsidR="00137102">
        <w:rPr>
          <w:color w:val="000000"/>
          <w:sz w:val="28"/>
          <w:szCs w:val="28"/>
        </w:rPr>
        <w:t xml:space="preserve"> сельсовет </w:t>
      </w:r>
      <w:r w:rsidR="00920141" w:rsidRPr="00920141">
        <w:rPr>
          <w:color w:val="000000"/>
          <w:sz w:val="28"/>
          <w:szCs w:val="28"/>
        </w:rPr>
        <w:t>при заклю</w:t>
      </w:r>
      <w:r w:rsidR="00920141" w:rsidRPr="00920141">
        <w:rPr>
          <w:color w:val="000000"/>
          <w:sz w:val="28"/>
          <w:szCs w:val="28"/>
        </w:rPr>
        <w:softHyphen/>
        <w:t>чении договоров (муниципальных контрактов) на поставку товаров, выполне</w:t>
      </w:r>
      <w:r w:rsidR="00920141" w:rsidRPr="00920141">
        <w:rPr>
          <w:color w:val="000000"/>
          <w:sz w:val="28"/>
          <w:szCs w:val="28"/>
        </w:rPr>
        <w:softHyphen/>
        <w:t>ние работ и оказание услуг в пределах доведенных им в установленном по</w:t>
      </w:r>
      <w:r w:rsidR="00920141" w:rsidRPr="00920141">
        <w:rPr>
          <w:color w:val="000000"/>
          <w:sz w:val="28"/>
          <w:szCs w:val="28"/>
        </w:rPr>
        <w:softHyphen/>
        <w:t>рядке лимитов бюджетных обязатель</w:t>
      </w:r>
      <w:proofErr w:type="gramStart"/>
      <w:r w:rsidR="00920141" w:rsidRPr="00920141">
        <w:rPr>
          <w:color w:val="000000"/>
          <w:sz w:val="28"/>
          <w:szCs w:val="28"/>
        </w:rPr>
        <w:t>ств впр</w:t>
      </w:r>
      <w:proofErr w:type="gramEnd"/>
      <w:r w:rsidR="00920141" w:rsidRPr="00920141">
        <w:rPr>
          <w:color w:val="000000"/>
          <w:sz w:val="28"/>
          <w:szCs w:val="28"/>
        </w:rPr>
        <w:t>аве предусматривать авансовые платежи, если иное не установлено законодательством Российской Федера</w:t>
      </w:r>
      <w:r w:rsidR="00920141" w:rsidRPr="00920141">
        <w:rPr>
          <w:color w:val="000000"/>
          <w:sz w:val="28"/>
          <w:szCs w:val="28"/>
        </w:rPr>
        <w:softHyphen/>
        <w:t>ции: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bookmarkStart w:id="18" w:name="bookmark19"/>
      <w:bookmarkEnd w:id="18"/>
      <w:r w:rsidRPr="00920141">
        <w:rPr>
          <w:color w:val="000000"/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оказание услуг связи, подписку на печатные издания и их приобрете</w:t>
      </w:r>
      <w:r w:rsidRPr="00920141">
        <w:rPr>
          <w:color w:val="000000"/>
          <w:sz w:val="28"/>
          <w:szCs w:val="28"/>
        </w:rPr>
        <w:softHyphen/>
        <w:t>ние;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обучение на курсах повышения квалификации, участие в научных, ме</w:t>
      </w:r>
      <w:r w:rsidRPr="00920141">
        <w:rPr>
          <w:color w:val="000000"/>
          <w:sz w:val="28"/>
          <w:szCs w:val="28"/>
        </w:rPr>
        <w:softHyphen/>
        <w:t>тодических, научно-практических и иных конференциях и семинарах;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оплату командировочных расходов (суточные, проживание) при направ</w:t>
      </w:r>
      <w:r w:rsidRPr="00920141">
        <w:rPr>
          <w:color w:val="000000"/>
          <w:sz w:val="28"/>
          <w:szCs w:val="28"/>
        </w:rPr>
        <w:softHyphen/>
        <w:t>лении в служебные командировки, приобретение ави</w:t>
      </w:r>
      <w:proofErr w:type="gramStart"/>
      <w:r w:rsidRPr="00920141">
        <w:rPr>
          <w:color w:val="000000"/>
          <w:sz w:val="28"/>
          <w:szCs w:val="28"/>
        </w:rPr>
        <w:t>а-</w:t>
      </w:r>
      <w:proofErr w:type="gramEnd"/>
      <w:r w:rsidRPr="00920141">
        <w:rPr>
          <w:color w:val="000000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920141">
        <w:rPr>
          <w:color w:val="000000"/>
          <w:sz w:val="28"/>
          <w:szCs w:val="28"/>
        </w:rPr>
        <w:t>на организацию и проведение спортивно-массовых, культурно-зрелищ</w:t>
      </w:r>
      <w:r w:rsidRPr="00920141">
        <w:rPr>
          <w:color w:val="000000"/>
          <w:sz w:val="28"/>
          <w:szCs w:val="28"/>
        </w:rPr>
        <w:softHyphen/>
        <w:t>ных мероприятий, соревнований областного, республиканского и междуна</w:t>
      </w:r>
      <w:r w:rsidRPr="00920141">
        <w:rPr>
          <w:color w:val="000000"/>
          <w:sz w:val="28"/>
          <w:szCs w:val="28"/>
        </w:rPr>
        <w:softHyphen/>
        <w:t>родного масштабов (в том числе учебно-тренировочных сборов, фестивалей, конкурсов, олимпиад), подготовку и командирование спортсменов, участни</w:t>
      </w:r>
      <w:r w:rsidRPr="00920141">
        <w:rPr>
          <w:color w:val="000000"/>
          <w:sz w:val="28"/>
          <w:szCs w:val="28"/>
        </w:rPr>
        <w:softHyphen/>
        <w:t>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</w:t>
      </w:r>
      <w:proofErr w:type="gramEnd"/>
      <w:r w:rsidRPr="00920141">
        <w:rPr>
          <w:color w:val="000000"/>
          <w:sz w:val="28"/>
          <w:szCs w:val="28"/>
        </w:rPr>
        <w:t xml:space="preserve"> сотрудни</w:t>
      </w:r>
      <w:r w:rsidRPr="00920141">
        <w:rPr>
          <w:color w:val="000000"/>
          <w:sz w:val="28"/>
          <w:szCs w:val="28"/>
        </w:rPr>
        <w:softHyphen/>
        <w:t>ками направляющего их учреждения;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920141" w:rsidRPr="00920141" w:rsidRDefault="00920141" w:rsidP="00C66911">
      <w:pPr>
        <w:pStyle w:val="1"/>
        <w:spacing w:line="240" w:lineRule="auto"/>
        <w:ind w:left="700" w:firstLine="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проведение государственной экспертизы проектной документации; по договорам за пользование платной автомобильной дорогой;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bookmarkStart w:id="19" w:name="bookmark20"/>
      <w:bookmarkEnd w:id="19"/>
      <w:r w:rsidRPr="00920141">
        <w:rPr>
          <w:color w:val="000000"/>
          <w:sz w:val="28"/>
          <w:szCs w:val="28"/>
        </w:rPr>
        <w:t>по договорам (муниципальным контрактам) на выполнение работ по строительству, реконструкции, капитальному ремонту и ремонту объектов ка</w:t>
      </w:r>
      <w:r w:rsidRPr="00920141">
        <w:rPr>
          <w:color w:val="000000"/>
          <w:sz w:val="28"/>
          <w:szCs w:val="28"/>
        </w:rPr>
        <w:softHyphen/>
        <w:t xml:space="preserve">питального строительства муниципальной собственности </w:t>
      </w:r>
      <w:r w:rsidR="00137102">
        <w:rPr>
          <w:sz w:val="28"/>
          <w:szCs w:val="28"/>
        </w:rPr>
        <w:t xml:space="preserve">муниципального образования </w:t>
      </w:r>
      <w:r w:rsidR="00731B06">
        <w:rPr>
          <w:sz w:val="28"/>
          <w:szCs w:val="28"/>
        </w:rPr>
        <w:t>Федоровский</w:t>
      </w:r>
      <w:r w:rsidR="00137102">
        <w:rPr>
          <w:sz w:val="28"/>
          <w:szCs w:val="28"/>
        </w:rPr>
        <w:t xml:space="preserve"> сельсовет</w:t>
      </w:r>
      <w:r w:rsidRPr="00920141">
        <w:rPr>
          <w:color w:val="000000"/>
          <w:sz w:val="28"/>
          <w:szCs w:val="28"/>
        </w:rPr>
        <w:t xml:space="preserve">, на приобретение объектов недвижимого имущества в муниципальную собственность </w:t>
      </w:r>
      <w:r w:rsidR="00137102">
        <w:rPr>
          <w:sz w:val="28"/>
          <w:szCs w:val="28"/>
        </w:rPr>
        <w:t xml:space="preserve">муниципального образования </w:t>
      </w:r>
      <w:r w:rsidR="00731B06">
        <w:rPr>
          <w:sz w:val="28"/>
          <w:szCs w:val="28"/>
        </w:rPr>
        <w:t>Федоровский</w:t>
      </w:r>
      <w:r w:rsidR="00137102">
        <w:rPr>
          <w:sz w:val="28"/>
          <w:szCs w:val="28"/>
        </w:rPr>
        <w:t xml:space="preserve"> сельсовет</w:t>
      </w:r>
      <w:r w:rsidRPr="00920141">
        <w:rPr>
          <w:color w:val="000000"/>
          <w:sz w:val="28"/>
          <w:szCs w:val="28"/>
        </w:rPr>
        <w:t>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сумму, не превышающую 10 млн. рублей, - до 30 процентов суммы договора 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920141">
        <w:rPr>
          <w:color w:val="000000"/>
          <w:sz w:val="28"/>
          <w:szCs w:val="28"/>
        </w:rPr>
        <w:lastRenderedPageBreak/>
        <w:t>на сумму, превышающую 10 млн. рублей, - до 30 процентов суммы до</w:t>
      </w:r>
      <w:r w:rsidRPr="00920141">
        <w:rPr>
          <w:color w:val="000000"/>
          <w:sz w:val="28"/>
          <w:szCs w:val="28"/>
        </w:rPr>
        <w:softHyphen/>
        <w:t>говора (муниципального контракта), но не более доведенных лимитов бюд</w:t>
      </w:r>
      <w:r w:rsidRPr="00920141">
        <w:rPr>
          <w:color w:val="000000"/>
          <w:sz w:val="28"/>
          <w:szCs w:val="28"/>
        </w:rPr>
        <w:softHyphen/>
        <w:t>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</w:t>
      </w:r>
      <w:r w:rsidRPr="00920141">
        <w:rPr>
          <w:color w:val="000000"/>
          <w:sz w:val="28"/>
          <w:szCs w:val="28"/>
        </w:rPr>
        <w:softHyphen/>
        <w:t>ным контрактом) работ в объеме произведенного авансового платежа (с огра</w:t>
      </w:r>
      <w:r w:rsidRPr="00920141">
        <w:rPr>
          <w:color w:val="000000"/>
          <w:sz w:val="28"/>
          <w:szCs w:val="28"/>
        </w:rPr>
        <w:softHyphen/>
        <w:t>ничением общей суммы авансирования не более 70 процентов суммы договора (муниципального контракта);</w:t>
      </w:r>
      <w:proofErr w:type="gramEnd"/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bookmarkStart w:id="20" w:name="bookmark21"/>
      <w:bookmarkEnd w:id="20"/>
      <w:proofErr w:type="gramStart"/>
      <w:r w:rsidRPr="00920141">
        <w:rPr>
          <w:color w:val="000000"/>
          <w:sz w:val="28"/>
          <w:szCs w:val="28"/>
        </w:rPr>
        <w:t>до 50 процентов суммы договора 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</w:t>
      </w:r>
      <w:r w:rsidRPr="00920141">
        <w:rPr>
          <w:color w:val="000000"/>
          <w:sz w:val="28"/>
          <w:szCs w:val="28"/>
        </w:rPr>
        <w:softHyphen/>
        <w:t>ниципальным контрактам) при осуществлении закупки у единственного по</w:t>
      </w:r>
      <w:r w:rsidRPr="00920141">
        <w:rPr>
          <w:color w:val="000000"/>
          <w:sz w:val="28"/>
          <w:szCs w:val="28"/>
        </w:rPr>
        <w:softHyphen/>
        <w:t>ставщика (подрядчика, исполнителя) товара, работы, услуги, производство (выполнение, оказание) которых осуществляется учреждением и предприя</w:t>
      </w:r>
      <w:r w:rsidRPr="00920141">
        <w:rPr>
          <w:color w:val="000000"/>
          <w:sz w:val="28"/>
          <w:szCs w:val="28"/>
        </w:rPr>
        <w:softHyphen/>
        <w:t>тием уголовно-исполнительной системы в соответствии с перечнем товаров, работ, услуг, утвержденным постановлением Правительства Российской Фе</w:t>
      </w:r>
      <w:r w:rsidRPr="00920141">
        <w:rPr>
          <w:color w:val="000000"/>
          <w:sz w:val="28"/>
          <w:szCs w:val="28"/>
        </w:rPr>
        <w:softHyphen/>
        <w:t>дерации от 26</w:t>
      </w:r>
      <w:proofErr w:type="gramEnd"/>
      <w:r w:rsidRPr="00920141">
        <w:rPr>
          <w:color w:val="000000"/>
          <w:sz w:val="28"/>
          <w:szCs w:val="28"/>
        </w:rPr>
        <w:t xml:space="preserve"> декабря 2013 года № 1292;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bookmarkStart w:id="21" w:name="bookmark22"/>
      <w:bookmarkEnd w:id="21"/>
      <w:r w:rsidRPr="00920141">
        <w:rPr>
          <w:color w:val="000000"/>
          <w:sz w:val="28"/>
          <w:szCs w:val="28"/>
        </w:rPr>
        <w:t>до 30 процентов суммы договора (муниципального контракта), но не более 30 процентов доведенных лимитов бюджетных обязательств по соответ</w:t>
      </w:r>
      <w:r w:rsidRPr="00920141">
        <w:rPr>
          <w:color w:val="000000"/>
          <w:sz w:val="28"/>
          <w:szCs w:val="28"/>
        </w:rPr>
        <w:softHyphen/>
        <w:t>ствующему коду бюджетной классификации Российской Федерации, - по остальным договорам (муниципальным контрактам), не указанным в подпунк</w:t>
      </w:r>
      <w:r w:rsidRPr="00920141">
        <w:rPr>
          <w:color w:val="000000"/>
          <w:sz w:val="28"/>
          <w:szCs w:val="28"/>
        </w:rPr>
        <w:softHyphen/>
        <w:t>тах 1 - 3 настоящего пункта.</w:t>
      </w:r>
    </w:p>
    <w:p w:rsidR="00920141" w:rsidRPr="00920141" w:rsidRDefault="00B42A74" w:rsidP="00C66911">
      <w:pPr>
        <w:pStyle w:val="1"/>
        <w:tabs>
          <w:tab w:val="left" w:pos="1035"/>
        </w:tabs>
        <w:spacing w:line="240" w:lineRule="auto"/>
        <w:ind w:firstLine="0"/>
        <w:jc w:val="both"/>
        <w:rPr>
          <w:sz w:val="28"/>
          <w:szCs w:val="28"/>
        </w:rPr>
      </w:pPr>
      <w:bookmarkStart w:id="22" w:name="bookmark23"/>
      <w:bookmarkEnd w:id="22"/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8.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731B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, осуществ</w:t>
      </w:r>
      <w:r w:rsidR="00920141" w:rsidRPr="00920141">
        <w:rPr>
          <w:color w:val="000000"/>
          <w:sz w:val="28"/>
          <w:szCs w:val="28"/>
        </w:rPr>
        <w:softHyphen/>
        <w:t>ляюще</w:t>
      </w:r>
      <w:r>
        <w:rPr>
          <w:color w:val="000000"/>
          <w:sz w:val="28"/>
          <w:szCs w:val="28"/>
        </w:rPr>
        <w:t>й</w:t>
      </w:r>
      <w:r w:rsidR="00920141" w:rsidRPr="00920141">
        <w:rPr>
          <w:color w:val="000000"/>
          <w:sz w:val="28"/>
          <w:szCs w:val="28"/>
        </w:rPr>
        <w:t xml:space="preserve"> полномо</w:t>
      </w:r>
      <w:r>
        <w:rPr>
          <w:color w:val="000000"/>
          <w:sz w:val="28"/>
          <w:szCs w:val="28"/>
        </w:rPr>
        <w:t>чия по управлению муниципальным унитарным</w:t>
      </w:r>
      <w:r w:rsidR="00920141" w:rsidRPr="00920141">
        <w:rPr>
          <w:color w:val="000000"/>
          <w:sz w:val="28"/>
          <w:szCs w:val="28"/>
        </w:rPr>
        <w:t xml:space="preserve"> предпри</w:t>
      </w:r>
      <w:r w:rsidR="00920141" w:rsidRPr="00920141">
        <w:rPr>
          <w:color w:val="000000"/>
          <w:sz w:val="28"/>
          <w:szCs w:val="28"/>
        </w:rPr>
        <w:softHyphen/>
        <w:t>яти</w:t>
      </w:r>
      <w:r>
        <w:rPr>
          <w:color w:val="000000"/>
          <w:sz w:val="28"/>
          <w:szCs w:val="28"/>
        </w:rPr>
        <w:t>ем</w:t>
      </w:r>
      <w:r w:rsidR="00920141" w:rsidRPr="00920141">
        <w:rPr>
          <w:color w:val="000000"/>
          <w:sz w:val="28"/>
          <w:szCs w:val="28"/>
        </w:rPr>
        <w:t>, обе</w:t>
      </w:r>
      <w:r>
        <w:rPr>
          <w:color w:val="000000"/>
          <w:sz w:val="28"/>
          <w:szCs w:val="28"/>
        </w:rPr>
        <w:t>спечить включение муниципальным</w:t>
      </w:r>
      <w:r w:rsidR="00920141" w:rsidRPr="00920141">
        <w:rPr>
          <w:color w:val="000000"/>
          <w:sz w:val="28"/>
          <w:szCs w:val="28"/>
        </w:rPr>
        <w:t xml:space="preserve"> уни</w:t>
      </w:r>
      <w:r w:rsidR="00920141" w:rsidRPr="00920141">
        <w:rPr>
          <w:color w:val="000000"/>
          <w:sz w:val="28"/>
          <w:szCs w:val="28"/>
        </w:rPr>
        <w:softHyphen/>
        <w:t>тарным предприяти</w:t>
      </w:r>
      <w:r>
        <w:rPr>
          <w:color w:val="000000"/>
          <w:sz w:val="28"/>
          <w:szCs w:val="28"/>
        </w:rPr>
        <w:t>ем</w:t>
      </w:r>
      <w:r w:rsidR="00920141" w:rsidRPr="00920141">
        <w:rPr>
          <w:color w:val="000000"/>
          <w:sz w:val="28"/>
          <w:szCs w:val="28"/>
        </w:rPr>
        <w:t xml:space="preserve"> при заключении ими договоров (контрактов) о по</w:t>
      </w:r>
      <w:r w:rsidR="00920141" w:rsidRPr="00920141">
        <w:rPr>
          <w:color w:val="000000"/>
          <w:sz w:val="28"/>
          <w:szCs w:val="28"/>
        </w:rPr>
        <w:softHyphen/>
        <w:t>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пунктом 7 настоящего постановле</w:t>
      </w:r>
      <w:r w:rsidR="00920141" w:rsidRPr="00920141">
        <w:rPr>
          <w:color w:val="000000"/>
          <w:sz w:val="28"/>
          <w:szCs w:val="28"/>
        </w:rPr>
        <w:softHyphen/>
        <w:t xml:space="preserve">ния для получателей средств </w:t>
      </w:r>
      <w:r>
        <w:rPr>
          <w:color w:val="000000"/>
          <w:sz w:val="28"/>
          <w:szCs w:val="28"/>
        </w:rPr>
        <w:t>местного</w:t>
      </w:r>
      <w:r w:rsidR="00920141" w:rsidRPr="00920141">
        <w:rPr>
          <w:color w:val="000000"/>
          <w:sz w:val="28"/>
          <w:szCs w:val="28"/>
        </w:rPr>
        <w:t xml:space="preserve"> бюджета.</w:t>
      </w:r>
      <w:proofErr w:type="gramEnd"/>
    </w:p>
    <w:p w:rsidR="00920141" w:rsidRPr="00920141" w:rsidRDefault="00B42A74" w:rsidP="00C66911">
      <w:pPr>
        <w:pStyle w:val="1"/>
        <w:tabs>
          <w:tab w:val="left" w:pos="1035"/>
        </w:tabs>
        <w:spacing w:line="240" w:lineRule="auto"/>
        <w:jc w:val="both"/>
        <w:rPr>
          <w:sz w:val="28"/>
          <w:szCs w:val="28"/>
        </w:rPr>
      </w:pPr>
      <w:bookmarkStart w:id="23" w:name="bookmark24"/>
      <w:bookmarkEnd w:id="23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9.</w:t>
      </w:r>
      <w:r w:rsidR="00920141" w:rsidRPr="00920141">
        <w:rPr>
          <w:color w:val="000000"/>
          <w:sz w:val="28"/>
          <w:szCs w:val="28"/>
        </w:rPr>
        <w:t>Получатель средств районного бюджета не вправе допускать приня</w:t>
      </w:r>
      <w:r w:rsidR="00920141" w:rsidRPr="00920141">
        <w:rPr>
          <w:color w:val="000000"/>
          <w:sz w:val="28"/>
          <w:szCs w:val="28"/>
        </w:rPr>
        <w:softHyphen/>
        <w:t>тие после 1 декабря текущего финансового года бюджетных обязательства на основании муниципальных контрактов на поставку товаров, выполнение ра</w:t>
      </w:r>
      <w:r w:rsidR="00920141" w:rsidRPr="00920141">
        <w:rPr>
          <w:color w:val="000000"/>
          <w:sz w:val="28"/>
          <w:szCs w:val="28"/>
        </w:rPr>
        <w:softHyphen/>
        <w:t>бот, оказание услуг, предусматривающих сроки оплаты поставленных това</w:t>
      </w:r>
      <w:r w:rsidR="00920141" w:rsidRPr="00920141">
        <w:rPr>
          <w:color w:val="000000"/>
          <w:sz w:val="28"/>
          <w:szCs w:val="28"/>
        </w:rPr>
        <w:softHyphen/>
        <w:t>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920141" w:rsidRPr="00920141" w:rsidRDefault="00B42A74" w:rsidP="00C66911">
      <w:pPr>
        <w:pStyle w:val="1"/>
        <w:tabs>
          <w:tab w:val="left" w:pos="1173"/>
        </w:tabs>
        <w:spacing w:line="240" w:lineRule="auto"/>
        <w:jc w:val="both"/>
        <w:rPr>
          <w:sz w:val="28"/>
          <w:szCs w:val="28"/>
        </w:rPr>
      </w:pPr>
      <w:bookmarkStart w:id="24" w:name="bookmark25"/>
      <w:bookmarkEnd w:id="24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10.</w:t>
      </w:r>
      <w:r w:rsidR="00920141" w:rsidRPr="00920141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у</w:t>
      </w:r>
      <w:r w:rsidR="00920141" w:rsidRPr="00920141">
        <w:rPr>
          <w:color w:val="000000"/>
          <w:sz w:val="28"/>
          <w:szCs w:val="28"/>
        </w:rPr>
        <w:t xml:space="preserve"> местного самоуправления Акбулакского района, осуществ</w:t>
      </w:r>
      <w:r w:rsidR="00920141" w:rsidRPr="00920141">
        <w:rPr>
          <w:color w:val="000000"/>
          <w:sz w:val="28"/>
          <w:szCs w:val="28"/>
        </w:rPr>
        <w:softHyphen/>
        <w:t>ляющим функции и полномочия учредителя муниципальных учреждений Ак</w:t>
      </w:r>
      <w:r w:rsidR="00920141" w:rsidRPr="00920141">
        <w:rPr>
          <w:color w:val="000000"/>
          <w:sz w:val="28"/>
          <w:szCs w:val="28"/>
        </w:rPr>
        <w:softHyphen/>
        <w:t>булакского района, в случае изменения объема бюджетных ассигнований (ли</w:t>
      </w:r>
      <w:r w:rsidR="00920141" w:rsidRPr="00920141">
        <w:rPr>
          <w:color w:val="000000"/>
          <w:sz w:val="28"/>
          <w:szCs w:val="28"/>
        </w:rPr>
        <w:softHyphen/>
        <w:t>митов бюджетных обязательств) на финансовое обеспечение выполнения му</w:t>
      </w:r>
      <w:r w:rsidR="00920141" w:rsidRPr="00920141">
        <w:rPr>
          <w:color w:val="000000"/>
          <w:sz w:val="28"/>
          <w:szCs w:val="28"/>
        </w:rPr>
        <w:softHyphen/>
        <w:t>ниципального задания в связи с внесением изменений в решение Совета депу</w:t>
      </w:r>
      <w:r w:rsidR="00920141" w:rsidRPr="00920141">
        <w:rPr>
          <w:color w:val="000000"/>
          <w:sz w:val="28"/>
          <w:szCs w:val="28"/>
        </w:rPr>
        <w:softHyphen/>
        <w:t xml:space="preserve">татов муниципального образования </w:t>
      </w:r>
      <w:proofErr w:type="spellStart"/>
      <w:r w:rsidR="00920141" w:rsidRPr="00920141">
        <w:rPr>
          <w:color w:val="000000"/>
          <w:sz w:val="28"/>
          <w:szCs w:val="28"/>
        </w:rPr>
        <w:t>Акбулакский</w:t>
      </w:r>
      <w:proofErr w:type="spellEnd"/>
      <w:r w:rsidR="00920141" w:rsidRPr="00920141">
        <w:rPr>
          <w:color w:val="000000"/>
          <w:sz w:val="28"/>
          <w:szCs w:val="28"/>
        </w:rPr>
        <w:t xml:space="preserve"> район о бюджете и (или) ре</w:t>
      </w:r>
      <w:r w:rsidR="00920141" w:rsidRPr="00920141">
        <w:rPr>
          <w:color w:val="000000"/>
          <w:sz w:val="28"/>
          <w:szCs w:val="28"/>
        </w:rPr>
        <w:softHyphen/>
        <w:t>ализацией мер, предусмотренных настоящим постановлением, в течение 20 рабочих дней обеспечить внесение соответствующих</w:t>
      </w:r>
      <w:proofErr w:type="gramEnd"/>
      <w:r w:rsidR="00920141" w:rsidRPr="00920141">
        <w:rPr>
          <w:color w:val="000000"/>
          <w:sz w:val="28"/>
          <w:szCs w:val="28"/>
        </w:rPr>
        <w:t xml:space="preserve"> изменений в </w:t>
      </w:r>
      <w:r w:rsidR="00920141" w:rsidRPr="00920141">
        <w:rPr>
          <w:color w:val="000000"/>
          <w:sz w:val="28"/>
          <w:szCs w:val="28"/>
        </w:rPr>
        <w:lastRenderedPageBreak/>
        <w:t>муници</w:t>
      </w:r>
      <w:r w:rsidR="00920141" w:rsidRPr="00920141">
        <w:rPr>
          <w:color w:val="000000"/>
          <w:sz w:val="28"/>
          <w:szCs w:val="28"/>
        </w:rPr>
        <w:softHyphen/>
        <w:t>пальные задания и (или) утвержденные нормативные затраты на оказание му</w:t>
      </w:r>
      <w:r w:rsidR="00920141" w:rsidRPr="00920141">
        <w:rPr>
          <w:color w:val="000000"/>
          <w:sz w:val="28"/>
          <w:szCs w:val="28"/>
        </w:rPr>
        <w:softHyphen/>
        <w:t>ниципальных услуг (выполнение работ).</w:t>
      </w:r>
    </w:p>
    <w:p w:rsidR="00920141" w:rsidRPr="00920141" w:rsidRDefault="00B42A74" w:rsidP="00C66911">
      <w:pPr>
        <w:pStyle w:val="1"/>
        <w:tabs>
          <w:tab w:val="left" w:pos="1170"/>
        </w:tabs>
        <w:spacing w:line="240" w:lineRule="auto"/>
        <w:jc w:val="both"/>
        <w:rPr>
          <w:sz w:val="28"/>
          <w:szCs w:val="28"/>
        </w:rPr>
      </w:pPr>
      <w:bookmarkStart w:id="25" w:name="bookmark26"/>
      <w:bookmarkEnd w:id="25"/>
      <w:r>
        <w:rPr>
          <w:color w:val="000000"/>
          <w:sz w:val="28"/>
          <w:szCs w:val="28"/>
        </w:rPr>
        <w:t xml:space="preserve"> 11.</w:t>
      </w:r>
      <w:r w:rsidR="00920141" w:rsidRPr="00920141">
        <w:rPr>
          <w:color w:val="000000"/>
          <w:sz w:val="28"/>
          <w:szCs w:val="28"/>
        </w:rPr>
        <w:t xml:space="preserve">Условием внесения в финансовый отдел предложений о внесении изменений в решение Совета депутатов муниципального образования </w:t>
      </w:r>
      <w:proofErr w:type="spellStart"/>
      <w:r w:rsidR="00920141" w:rsidRPr="00920141">
        <w:rPr>
          <w:color w:val="000000"/>
          <w:sz w:val="28"/>
          <w:szCs w:val="28"/>
        </w:rPr>
        <w:t>Акб</w:t>
      </w:r>
      <w:proofErr w:type="gramStart"/>
      <w:r w:rsidR="00920141" w:rsidRPr="00920141">
        <w:rPr>
          <w:color w:val="000000"/>
          <w:sz w:val="28"/>
          <w:szCs w:val="28"/>
        </w:rPr>
        <w:t>у</w:t>
      </w:r>
      <w:proofErr w:type="spellEnd"/>
      <w:r w:rsidR="00920141" w:rsidRPr="00920141">
        <w:rPr>
          <w:color w:val="000000"/>
          <w:sz w:val="28"/>
          <w:szCs w:val="28"/>
        </w:rPr>
        <w:t>-</w:t>
      </w:r>
      <w:proofErr w:type="gramEnd"/>
      <w:r w:rsidR="00920141" w:rsidRPr="00920141">
        <w:rPr>
          <w:color w:val="000000"/>
          <w:sz w:val="28"/>
          <w:szCs w:val="28"/>
        </w:rPr>
        <w:t xml:space="preserve"> </w:t>
      </w:r>
      <w:proofErr w:type="spellStart"/>
      <w:r w:rsidR="00920141" w:rsidRPr="00920141">
        <w:rPr>
          <w:color w:val="000000"/>
          <w:sz w:val="28"/>
          <w:szCs w:val="28"/>
        </w:rPr>
        <w:t>лакский</w:t>
      </w:r>
      <w:proofErr w:type="spellEnd"/>
      <w:r w:rsidR="00920141" w:rsidRPr="00920141">
        <w:rPr>
          <w:color w:val="000000"/>
          <w:sz w:val="28"/>
          <w:szCs w:val="28"/>
        </w:rPr>
        <w:t xml:space="preserve"> район о бюджете (сводную бюджетную роспись) является:</w:t>
      </w:r>
    </w:p>
    <w:p w:rsidR="00920141" w:rsidRPr="00920141" w:rsidRDefault="00920141" w:rsidP="00C66911">
      <w:pPr>
        <w:pStyle w:val="1"/>
        <w:numPr>
          <w:ilvl w:val="0"/>
          <w:numId w:val="4"/>
        </w:numPr>
        <w:tabs>
          <w:tab w:val="left" w:pos="1094"/>
        </w:tabs>
        <w:spacing w:line="240" w:lineRule="auto"/>
        <w:ind w:firstLine="760"/>
        <w:jc w:val="both"/>
        <w:rPr>
          <w:sz w:val="28"/>
          <w:szCs w:val="28"/>
        </w:rPr>
      </w:pPr>
      <w:bookmarkStart w:id="26" w:name="bookmark27"/>
      <w:bookmarkEnd w:id="26"/>
      <w:r w:rsidRPr="00920141">
        <w:rPr>
          <w:color w:val="000000"/>
          <w:sz w:val="28"/>
          <w:szCs w:val="28"/>
        </w:rPr>
        <w:t>достаточность бюджетных ассигнований для выполнения главным распорядителем средств районного бюджета и подведомственными ему учре</w:t>
      </w:r>
      <w:r w:rsidRPr="00920141">
        <w:rPr>
          <w:color w:val="000000"/>
          <w:sz w:val="28"/>
          <w:szCs w:val="28"/>
        </w:rPr>
        <w:softHyphen/>
        <w:t>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</w:t>
      </w:r>
      <w:r w:rsidRPr="00920141">
        <w:rPr>
          <w:color w:val="000000"/>
          <w:sz w:val="28"/>
          <w:szCs w:val="28"/>
        </w:rPr>
        <w:softHyphen/>
        <w:t>зами Президента Российской Федерации и указами Губернатора Оренбург</w:t>
      </w:r>
      <w:r w:rsidRPr="00920141">
        <w:rPr>
          <w:color w:val="000000"/>
          <w:sz w:val="28"/>
          <w:szCs w:val="28"/>
        </w:rPr>
        <w:softHyphen/>
        <w:t>ской области;</w:t>
      </w:r>
    </w:p>
    <w:p w:rsidR="00920141" w:rsidRPr="00920141" w:rsidRDefault="00920141" w:rsidP="00C66911">
      <w:pPr>
        <w:pStyle w:val="1"/>
        <w:numPr>
          <w:ilvl w:val="0"/>
          <w:numId w:val="4"/>
        </w:numPr>
        <w:tabs>
          <w:tab w:val="left" w:pos="1094"/>
        </w:tabs>
        <w:spacing w:line="240" w:lineRule="auto"/>
        <w:ind w:firstLine="760"/>
        <w:jc w:val="both"/>
        <w:rPr>
          <w:sz w:val="28"/>
          <w:szCs w:val="28"/>
        </w:rPr>
      </w:pPr>
      <w:bookmarkStart w:id="27" w:name="bookmark28"/>
      <w:bookmarkEnd w:id="27"/>
      <w:r w:rsidRPr="00920141">
        <w:rPr>
          <w:color w:val="000000"/>
          <w:sz w:val="28"/>
          <w:szCs w:val="28"/>
        </w:rPr>
        <w:t xml:space="preserve">сохранение уровня заработной платы не ниже минимального </w:t>
      </w:r>
      <w:proofErr w:type="gramStart"/>
      <w:r w:rsidRPr="00920141">
        <w:rPr>
          <w:color w:val="000000"/>
          <w:sz w:val="28"/>
          <w:szCs w:val="28"/>
        </w:rPr>
        <w:t>размера оплаты труда</w:t>
      </w:r>
      <w:proofErr w:type="gramEnd"/>
      <w:r w:rsidRPr="00920141">
        <w:rPr>
          <w:color w:val="000000"/>
          <w:sz w:val="28"/>
          <w:szCs w:val="28"/>
        </w:rPr>
        <w:t>, установленного законодательством Российской Федерации;</w:t>
      </w:r>
    </w:p>
    <w:p w:rsidR="00920141" w:rsidRPr="00920141" w:rsidRDefault="00920141" w:rsidP="00C66911">
      <w:pPr>
        <w:pStyle w:val="1"/>
        <w:numPr>
          <w:ilvl w:val="0"/>
          <w:numId w:val="4"/>
        </w:numPr>
        <w:tabs>
          <w:tab w:val="left" w:pos="1094"/>
        </w:tabs>
        <w:spacing w:line="240" w:lineRule="auto"/>
        <w:ind w:firstLine="760"/>
        <w:jc w:val="both"/>
        <w:rPr>
          <w:sz w:val="28"/>
          <w:szCs w:val="28"/>
        </w:rPr>
      </w:pPr>
      <w:bookmarkStart w:id="28" w:name="bookmark29"/>
      <w:bookmarkEnd w:id="28"/>
      <w:r w:rsidRPr="00920141">
        <w:rPr>
          <w:color w:val="000000"/>
          <w:sz w:val="28"/>
          <w:szCs w:val="28"/>
        </w:rPr>
        <w:t>недопущение образования просроченной кредиторской задолженно</w:t>
      </w:r>
      <w:r w:rsidRPr="00920141">
        <w:rPr>
          <w:color w:val="000000"/>
          <w:sz w:val="28"/>
          <w:szCs w:val="28"/>
        </w:rPr>
        <w:softHyphen/>
        <w:t>сти.</w:t>
      </w:r>
    </w:p>
    <w:p w:rsidR="00920141" w:rsidRPr="00920141" w:rsidRDefault="00B42A74" w:rsidP="00C66911">
      <w:pPr>
        <w:pStyle w:val="1"/>
        <w:tabs>
          <w:tab w:val="left" w:pos="1378"/>
        </w:tabs>
        <w:spacing w:line="240" w:lineRule="auto"/>
        <w:ind w:firstLine="0"/>
        <w:jc w:val="both"/>
        <w:rPr>
          <w:sz w:val="28"/>
          <w:szCs w:val="28"/>
        </w:rPr>
      </w:pPr>
      <w:bookmarkStart w:id="29" w:name="bookmark30"/>
      <w:bookmarkStart w:id="30" w:name="bookmark37"/>
      <w:bookmarkStart w:id="31" w:name="bookmark39"/>
      <w:bookmarkEnd w:id="29"/>
      <w:bookmarkEnd w:id="30"/>
      <w:bookmarkEnd w:id="31"/>
      <w:r>
        <w:rPr>
          <w:color w:val="000000"/>
          <w:sz w:val="28"/>
          <w:szCs w:val="28"/>
        </w:rPr>
        <w:t xml:space="preserve">         12. </w:t>
      </w:r>
      <w:r w:rsidR="00920141" w:rsidRPr="00920141">
        <w:rPr>
          <w:color w:val="000000"/>
          <w:sz w:val="28"/>
          <w:szCs w:val="28"/>
        </w:rPr>
        <w:t>Не допускать финансирования из местных бюджетов расходных обязательств, не отнесенных к полномочиям органов местного самоуправле</w:t>
      </w:r>
      <w:r w:rsidR="00920141" w:rsidRPr="00920141">
        <w:rPr>
          <w:color w:val="000000"/>
          <w:sz w:val="28"/>
          <w:szCs w:val="28"/>
        </w:rPr>
        <w:softHyphen/>
        <w:t>ния муниципальных образований Оренбургской области.</w:t>
      </w:r>
    </w:p>
    <w:p w:rsidR="00920141" w:rsidRPr="00920141" w:rsidRDefault="00B42A74" w:rsidP="00C66911">
      <w:pPr>
        <w:pStyle w:val="1"/>
        <w:tabs>
          <w:tab w:val="left" w:pos="1375"/>
        </w:tabs>
        <w:spacing w:line="240" w:lineRule="auto"/>
        <w:jc w:val="both"/>
        <w:rPr>
          <w:sz w:val="28"/>
          <w:szCs w:val="28"/>
        </w:rPr>
      </w:pPr>
      <w:bookmarkStart w:id="32" w:name="bookmark40"/>
      <w:bookmarkEnd w:id="32"/>
      <w:r>
        <w:rPr>
          <w:color w:val="000000"/>
          <w:sz w:val="28"/>
          <w:szCs w:val="28"/>
        </w:rPr>
        <w:t xml:space="preserve">   13.</w:t>
      </w:r>
      <w:r w:rsidR="00920141" w:rsidRPr="00920141">
        <w:rPr>
          <w:color w:val="000000"/>
          <w:sz w:val="28"/>
          <w:szCs w:val="28"/>
        </w:rPr>
        <w:t>Представлять до 15 января очередного финансового года в финан</w:t>
      </w:r>
      <w:r w:rsidR="00920141" w:rsidRPr="00920141">
        <w:rPr>
          <w:color w:val="000000"/>
          <w:sz w:val="28"/>
          <w:szCs w:val="28"/>
        </w:rPr>
        <w:softHyphen/>
        <w:t>совый отдел решения о бюджетах муниципальных образований сельских по</w:t>
      </w:r>
      <w:r w:rsidR="00920141" w:rsidRPr="00920141">
        <w:rPr>
          <w:color w:val="000000"/>
          <w:sz w:val="28"/>
          <w:szCs w:val="28"/>
        </w:rPr>
        <w:softHyphen/>
        <w:t>селений на очередной финансовый год и на плановый период.</w:t>
      </w:r>
    </w:p>
    <w:p w:rsidR="00920141" w:rsidRPr="00920141" w:rsidRDefault="00B42A74" w:rsidP="00C66911">
      <w:pPr>
        <w:pStyle w:val="1"/>
        <w:tabs>
          <w:tab w:val="left" w:pos="1375"/>
        </w:tabs>
        <w:spacing w:line="240" w:lineRule="auto"/>
        <w:jc w:val="both"/>
        <w:rPr>
          <w:sz w:val="28"/>
          <w:szCs w:val="28"/>
        </w:rPr>
      </w:pPr>
      <w:bookmarkStart w:id="33" w:name="bookmark41"/>
      <w:bookmarkEnd w:id="33"/>
      <w:r>
        <w:rPr>
          <w:color w:val="000000"/>
          <w:sz w:val="28"/>
          <w:szCs w:val="28"/>
        </w:rPr>
        <w:t xml:space="preserve">   14.</w:t>
      </w:r>
      <w:r w:rsidR="00920141" w:rsidRPr="00920141">
        <w:rPr>
          <w:color w:val="000000"/>
          <w:sz w:val="28"/>
          <w:szCs w:val="28"/>
        </w:rPr>
        <w:t>Повысить эффективность работы межведомственных территори</w:t>
      </w:r>
      <w:r w:rsidR="00920141" w:rsidRPr="00920141">
        <w:rPr>
          <w:color w:val="000000"/>
          <w:sz w:val="28"/>
          <w:szCs w:val="28"/>
        </w:rPr>
        <w:softHyphen/>
        <w:t>альных комиссий по повышению собираемости налоговых и неналоговых до</w:t>
      </w:r>
      <w:r w:rsidR="00920141" w:rsidRPr="00920141">
        <w:rPr>
          <w:color w:val="000000"/>
          <w:sz w:val="28"/>
          <w:szCs w:val="28"/>
        </w:rPr>
        <w:softHyphen/>
        <w:t>ходов в части сокращения и ликвидации задолженности, в том числе по начис</w:t>
      </w:r>
      <w:r w:rsidR="00920141" w:rsidRPr="00920141">
        <w:rPr>
          <w:color w:val="000000"/>
          <w:sz w:val="28"/>
          <w:szCs w:val="28"/>
        </w:rPr>
        <w:softHyphen/>
        <w:t>ленным пеням и штрафам, легализации доходов, получаемых субъектами ма</w:t>
      </w:r>
      <w:r w:rsidR="00920141" w:rsidRPr="00920141">
        <w:rPr>
          <w:color w:val="000000"/>
          <w:sz w:val="28"/>
          <w:szCs w:val="28"/>
        </w:rPr>
        <w:softHyphen/>
        <w:t>лого и среднего предпринимательства.</w:t>
      </w:r>
    </w:p>
    <w:p w:rsidR="00920141" w:rsidRPr="00920141" w:rsidRDefault="00C66911" w:rsidP="00C66911">
      <w:pPr>
        <w:pStyle w:val="1"/>
        <w:tabs>
          <w:tab w:val="left" w:pos="1386"/>
        </w:tabs>
        <w:spacing w:line="240" w:lineRule="auto"/>
        <w:jc w:val="both"/>
        <w:rPr>
          <w:sz w:val="28"/>
          <w:szCs w:val="28"/>
        </w:rPr>
      </w:pPr>
      <w:bookmarkStart w:id="34" w:name="bookmark42"/>
      <w:bookmarkEnd w:id="34"/>
      <w:r>
        <w:rPr>
          <w:color w:val="000000"/>
          <w:sz w:val="28"/>
          <w:szCs w:val="28"/>
        </w:rPr>
        <w:t xml:space="preserve"> 15.</w:t>
      </w:r>
      <w:r w:rsidR="00920141" w:rsidRPr="00920141">
        <w:rPr>
          <w:color w:val="000000"/>
          <w:sz w:val="28"/>
          <w:szCs w:val="28"/>
        </w:rPr>
        <w:t>Провести мероприятия по выявлению собственников земельных участков и другого недвижимого имущества с целью привлечения их к нало</w:t>
      </w:r>
      <w:r w:rsidR="00920141" w:rsidRPr="00920141">
        <w:rPr>
          <w:color w:val="000000"/>
          <w:sz w:val="28"/>
          <w:szCs w:val="28"/>
        </w:rPr>
        <w:softHyphen/>
        <w:t>гообложению, оказывать содействие в оформлении прав собственности на зе</w:t>
      </w:r>
      <w:r w:rsidR="00920141" w:rsidRPr="00920141">
        <w:rPr>
          <w:color w:val="000000"/>
          <w:sz w:val="28"/>
          <w:szCs w:val="28"/>
        </w:rPr>
        <w:softHyphen/>
        <w:t>мельные участки и имущество физическими лицами.</w:t>
      </w:r>
    </w:p>
    <w:p w:rsidR="00920141" w:rsidRPr="00920141" w:rsidRDefault="00C66911" w:rsidP="00C66911">
      <w:pPr>
        <w:pStyle w:val="1"/>
        <w:tabs>
          <w:tab w:val="left" w:pos="1378"/>
        </w:tabs>
        <w:spacing w:line="240" w:lineRule="auto"/>
        <w:jc w:val="both"/>
        <w:rPr>
          <w:sz w:val="28"/>
          <w:szCs w:val="28"/>
        </w:rPr>
      </w:pPr>
      <w:bookmarkStart w:id="35" w:name="bookmark43"/>
      <w:bookmarkEnd w:id="35"/>
      <w:r>
        <w:rPr>
          <w:color w:val="000000"/>
          <w:sz w:val="28"/>
          <w:szCs w:val="28"/>
        </w:rPr>
        <w:t xml:space="preserve"> 16.</w:t>
      </w:r>
      <w:r w:rsidR="00920141" w:rsidRPr="00920141">
        <w:rPr>
          <w:color w:val="000000"/>
          <w:sz w:val="28"/>
          <w:szCs w:val="28"/>
        </w:rPr>
        <w:t>Выявлять используемые не по целевому назначению (неиспользу</w:t>
      </w:r>
      <w:r w:rsidR="00920141" w:rsidRPr="00920141">
        <w:rPr>
          <w:color w:val="000000"/>
          <w:sz w:val="28"/>
          <w:szCs w:val="28"/>
        </w:rPr>
        <w:softHyphen/>
        <w:t>емые) земли сельскохозяйственного назначения в рамках проведения меро</w:t>
      </w:r>
      <w:r w:rsidR="00920141" w:rsidRPr="00920141">
        <w:rPr>
          <w:color w:val="000000"/>
          <w:sz w:val="28"/>
          <w:szCs w:val="28"/>
        </w:rPr>
        <w:softHyphen/>
        <w:t>приятий муниципального земельного контроля для направления соответству</w:t>
      </w:r>
      <w:r w:rsidR="00920141" w:rsidRPr="00920141">
        <w:rPr>
          <w:color w:val="000000"/>
          <w:sz w:val="28"/>
          <w:szCs w:val="28"/>
        </w:rPr>
        <w:softHyphen/>
        <w:t>ющей информации в Управление Федеральной службы по ветеринарному и фитосанитарному надзору (</w:t>
      </w:r>
      <w:proofErr w:type="spellStart"/>
      <w:r w:rsidR="00920141" w:rsidRPr="00920141">
        <w:rPr>
          <w:color w:val="000000"/>
          <w:sz w:val="28"/>
          <w:szCs w:val="28"/>
        </w:rPr>
        <w:t>Россельхознадзор</w:t>
      </w:r>
      <w:proofErr w:type="spellEnd"/>
      <w:r w:rsidR="00920141" w:rsidRPr="00920141">
        <w:rPr>
          <w:color w:val="000000"/>
          <w:sz w:val="28"/>
          <w:szCs w:val="28"/>
        </w:rPr>
        <w:t>) по Оренбургской области.</w:t>
      </w:r>
    </w:p>
    <w:p w:rsidR="00920141" w:rsidRPr="00920141" w:rsidRDefault="00C66911" w:rsidP="00C66911">
      <w:pPr>
        <w:pStyle w:val="1"/>
        <w:tabs>
          <w:tab w:val="left" w:pos="1400"/>
        </w:tabs>
        <w:spacing w:line="240" w:lineRule="auto"/>
        <w:jc w:val="both"/>
        <w:rPr>
          <w:sz w:val="28"/>
          <w:szCs w:val="28"/>
        </w:rPr>
      </w:pPr>
      <w:bookmarkStart w:id="36" w:name="bookmark44"/>
      <w:bookmarkEnd w:id="36"/>
      <w:r>
        <w:rPr>
          <w:color w:val="000000"/>
          <w:sz w:val="28"/>
          <w:szCs w:val="28"/>
        </w:rPr>
        <w:t xml:space="preserve">  17.</w:t>
      </w:r>
      <w:r w:rsidR="00920141" w:rsidRPr="00920141">
        <w:rPr>
          <w:color w:val="000000"/>
          <w:sz w:val="28"/>
          <w:szCs w:val="28"/>
        </w:rPr>
        <w:t>Обеспечить: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 xml:space="preserve">перечисление в областной бюджет </w:t>
      </w:r>
      <w:proofErr w:type="gramStart"/>
      <w:r w:rsidRPr="00920141">
        <w:rPr>
          <w:color w:val="000000"/>
          <w:sz w:val="28"/>
          <w:szCs w:val="28"/>
        </w:rPr>
        <w:t>остатков</w:t>
      </w:r>
      <w:proofErr w:type="gramEnd"/>
      <w:r w:rsidRPr="00920141">
        <w:rPr>
          <w:color w:val="000000"/>
          <w:sz w:val="28"/>
          <w:szCs w:val="28"/>
        </w:rPr>
        <w:t xml:space="preserve"> не использованных по со</w:t>
      </w:r>
      <w:r w:rsidRPr="00920141">
        <w:rPr>
          <w:color w:val="000000"/>
          <w:sz w:val="28"/>
          <w:szCs w:val="28"/>
        </w:rPr>
        <w:softHyphen/>
        <w:t>стоянию на 1 января очередного финансового года межбюджетных трансфер</w:t>
      </w:r>
      <w:r w:rsidRPr="00920141">
        <w:rPr>
          <w:color w:val="000000"/>
          <w:sz w:val="28"/>
          <w:szCs w:val="28"/>
        </w:rPr>
        <w:softHyphen/>
        <w:t>тов, полученных в форме субсидий, субвенций и иных межбюджетных транс</w:t>
      </w:r>
      <w:r w:rsidRPr="00920141">
        <w:rPr>
          <w:color w:val="000000"/>
          <w:sz w:val="28"/>
          <w:szCs w:val="28"/>
        </w:rPr>
        <w:softHyphen/>
        <w:t>фертов, имеющих целевое назначение, предоставленных из областного бюд</w:t>
      </w:r>
      <w:r w:rsidRPr="00920141">
        <w:rPr>
          <w:color w:val="000000"/>
          <w:sz w:val="28"/>
          <w:szCs w:val="28"/>
        </w:rPr>
        <w:softHyphen/>
        <w:t xml:space="preserve">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в сроки, </w:t>
      </w:r>
      <w:r w:rsidRPr="00920141">
        <w:rPr>
          <w:color w:val="000000"/>
          <w:sz w:val="28"/>
          <w:szCs w:val="28"/>
        </w:rPr>
        <w:lastRenderedPageBreak/>
        <w:t>установленные Бюджетным ко</w:t>
      </w:r>
      <w:r w:rsidRPr="00920141">
        <w:rPr>
          <w:color w:val="000000"/>
          <w:sz w:val="28"/>
          <w:szCs w:val="28"/>
        </w:rPr>
        <w:softHyphen/>
        <w:t>дексом Российской Федерации;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проведение ежеквартального анализа дебиторской и кредиторской за</w:t>
      </w:r>
      <w:r w:rsidRPr="00920141">
        <w:rPr>
          <w:color w:val="000000"/>
          <w:sz w:val="28"/>
          <w:szCs w:val="28"/>
        </w:rPr>
        <w:softHyphen/>
        <w:t>долженности и принятие мер, направленных на недопущение дебиторской и кредиторской задолженности;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эффективное использование целевых межбюджетных трансфертов, пе</w:t>
      </w:r>
      <w:r w:rsidRPr="00920141">
        <w:rPr>
          <w:color w:val="000000"/>
          <w:sz w:val="28"/>
          <w:szCs w:val="28"/>
        </w:rPr>
        <w:softHyphen/>
        <w:t>реданных из областного бюджета в местные бюджеты;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</w:t>
      </w:r>
      <w:r w:rsidRPr="00920141">
        <w:rPr>
          <w:color w:val="000000"/>
          <w:sz w:val="28"/>
          <w:szCs w:val="28"/>
        </w:rPr>
        <w:softHyphen/>
        <w:t>щего объема расходов местного бюджета на очередной финансовый год;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отражение в муниципальных программах средств целевых межбюджет</w:t>
      </w:r>
      <w:r w:rsidRPr="00920141">
        <w:rPr>
          <w:color w:val="000000"/>
          <w:sz w:val="28"/>
          <w:szCs w:val="28"/>
        </w:rPr>
        <w:softHyphen/>
        <w:t>ных трансфертов, предоставляемых местным бюджетам в рамках государ</w:t>
      </w:r>
      <w:r w:rsidRPr="00920141">
        <w:rPr>
          <w:color w:val="000000"/>
          <w:sz w:val="28"/>
          <w:szCs w:val="28"/>
        </w:rPr>
        <w:softHyphen/>
        <w:t>ственных программ Оренбургской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выполнение условий соглашений о предоставлении субсидий местным бюджетам и о мерах по обеспечению устойчивого социально-экономического развития и оздоровлению муниципальных финансов, заключаемых с админи</w:t>
      </w:r>
      <w:r w:rsidRPr="00920141">
        <w:rPr>
          <w:color w:val="000000"/>
          <w:sz w:val="28"/>
          <w:szCs w:val="28"/>
        </w:rPr>
        <w:softHyphen/>
        <w:t>страцией района;</w:t>
      </w:r>
    </w:p>
    <w:p w:rsidR="00316FBF" w:rsidRDefault="00316FBF" w:rsidP="00C6691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7" w:name="bookmark45"/>
      <w:bookmarkEnd w:id="37"/>
      <w:r>
        <w:rPr>
          <w:sz w:val="28"/>
          <w:szCs w:val="28"/>
        </w:rPr>
        <w:t>1</w:t>
      </w:r>
      <w:r w:rsidR="00C6691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316FBF" w:rsidRDefault="007D35A3" w:rsidP="00C6691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66911">
        <w:rPr>
          <w:sz w:val="28"/>
          <w:szCs w:val="28"/>
        </w:rPr>
        <w:t>9</w:t>
      </w:r>
      <w:r w:rsidR="00316FBF">
        <w:rPr>
          <w:sz w:val="28"/>
          <w:szCs w:val="28"/>
        </w:rPr>
        <w:t>. Настоящее постановлен</w:t>
      </w:r>
      <w:r>
        <w:rPr>
          <w:sz w:val="28"/>
          <w:szCs w:val="28"/>
        </w:rPr>
        <w:t xml:space="preserve">ие вступает в силу </w:t>
      </w:r>
      <w:r w:rsidR="00C6691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BD5C50">
        <w:rPr>
          <w:sz w:val="28"/>
          <w:szCs w:val="28"/>
        </w:rPr>
        <w:t>подписания и распространяется на правоотношения</w:t>
      </w:r>
      <w:r w:rsidR="00316FBF">
        <w:rPr>
          <w:sz w:val="28"/>
          <w:szCs w:val="28"/>
        </w:rPr>
        <w:t xml:space="preserve">, </w:t>
      </w:r>
      <w:r w:rsidR="00BD5C50">
        <w:rPr>
          <w:sz w:val="28"/>
          <w:szCs w:val="28"/>
        </w:rPr>
        <w:t>возникшие с</w:t>
      </w:r>
      <w:r>
        <w:rPr>
          <w:sz w:val="28"/>
          <w:szCs w:val="28"/>
        </w:rPr>
        <w:t xml:space="preserve"> 1 января 20</w:t>
      </w:r>
      <w:r w:rsidR="00C66911">
        <w:rPr>
          <w:sz w:val="28"/>
          <w:szCs w:val="28"/>
        </w:rPr>
        <w:t>20</w:t>
      </w:r>
      <w:r w:rsidR="00316FBF">
        <w:rPr>
          <w:sz w:val="28"/>
          <w:szCs w:val="28"/>
        </w:rPr>
        <w:t xml:space="preserve"> года.</w:t>
      </w:r>
    </w:p>
    <w:p w:rsidR="00316FBF" w:rsidRDefault="00316FBF" w:rsidP="00C6691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5C50" w:rsidRDefault="00BD5C50" w:rsidP="008F66D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5C50" w:rsidRDefault="00BD5C50" w:rsidP="008F66D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3336A" w:rsidRPr="00DD12D8" w:rsidRDefault="0083336A" w:rsidP="00167AFE">
      <w:pPr>
        <w:ind w:left="-567"/>
        <w:jc w:val="left"/>
        <w:rPr>
          <w:sz w:val="28"/>
          <w:szCs w:val="28"/>
        </w:rPr>
      </w:pPr>
      <w:r w:rsidRPr="00DD12D8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    </w:t>
      </w:r>
      <w:r w:rsidR="00167A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DD12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67AFE">
        <w:rPr>
          <w:sz w:val="28"/>
          <w:szCs w:val="28"/>
        </w:rPr>
        <w:t xml:space="preserve">          </w:t>
      </w:r>
      <w:proofErr w:type="spellStart"/>
      <w:r w:rsidR="00731B06">
        <w:rPr>
          <w:sz w:val="28"/>
          <w:szCs w:val="28"/>
        </w:rPr>
        <w:t>В.И.Даршт</w:t>
      </w:r>
      <w:proofErr w:type="spellEnd"/>
    </w:p>
    <w:p w:rsidR="00316FBF" w:rsidRDefault="00316FBF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49103B" w:rsidRDefault="0049103B" w:rsidP="008F66D6"/>
    <w:sectPr w:rsidR="0049103B" w:rsidSect="004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C22"/>
    <w:multiLevelType w:val="multilevel"/>
    <w:tmpl w:val="611E4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00C7E"/>
    <w:multiLevelType w:val="multilevel"/>
    <w:tmpl w:val="013493F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E6D70"/>
    <w:multiLevelType w:val="multilevel"/>
    <w:tmpl w:val="3C24B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305F6"/>
    <w:multiLevelType w:val="multilevel"/>
    <w:tmpl w:val="65501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BF"/>
    <w:rsid w:val="00113775"/>
    <w:rsid w:val="00137102"/>
    <w:rsid w:val="00167AFE"/>
    <w:rsid w:val="00171550"/>
    <w:rsid w:val="001A07EF"/>
    <w:rsid w:val="001D6432"/>
    <w:rsid w:val="0031525B"/>
    <w:rsid w:val="00316FBF"/>
    <w:rsid w:val="00346416"/>
    <w:rsid w:val="003732B8"/>
    <w:rsid w:val="00390C4C"/>
    <w:rsid w:val="003A3E7F"/>
    <w:rsid w:val="003B669E"/>
    <w:rsid w:val="00472CC4"/>
    <w:rsid w:val="0049103B"/>
    <w:rsid w:val="004A40A1"/>
    <w:rsid w:val="00521348"/>
    <w:rsid w:val="005448DD"/>
    <w:rsid w:val="005472CA"/>
    <w:rsid w:val="00731B06"/>
    <w:rsid w:val="00750889"/>
    <w:rsid w:val="007D35A3"/>
    <w:rsid w:val="007E1BA5"/>
    <w:rsid w:val="007E2364"/>
    <w:rsid w:val="0083336A"/>
    <w:rsid w:val="008A6715"/>
    <w:rsid w:val="008F66D6"/>
    <w:rsid w:val="00901FBB"/>
    <w:rsid w:val="00920141"/>
    <w:rsid w:val="0092416A"/>
    <w:rsid w:val="00AC7654"/>
    <w:rsid w:val="00B11BFE"/>
    <w:rsid w:val="00B42A74"/>
    <w:rsid w:val="00B7205D"/>
    <w:rsid w:val="00BD5C50"/>
    <w:rsid w:val="00BF430D"/>
    <w:rsid w:val="00C66911"/>
    <w:rsid w:val="00D416CB"/>
    <w:rsid w:val="00D74273"/>
    <w:rsid w:val="00DA2B8F"/>
    <w:rsid w:val="00DD0600"/>
    <w:rsid w:val="00E4303C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16FBF"/>
    <w:pPr>
      <w:widowControl w:val="0"/>
      <w:overflowPunct w:val="0"/>
      <w:autoSpaceDE w:val="0"/>
      <w:autoSpaceDN w:val="0"/>
      <w:adjustRightInd w:val="0"/>
      <w:ind w:left="567" w:right="-2" w:firstLine="851"/>
    </w:pPr>
    <w:rPr>
      <w:sz w:val="28"/>
      <w:szCs w:val="28"/>
    </w:rPr>
  </w:style>
  <w:style w:type="character" w:customStyle="1" w:styleId="a3">
    <w:name w:val="Основной текст_"/>
    <w:link w:val="1"/>
    <w:rsid w:val="0092014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20141"/>
    <w:pPr>
      <w:widowControl w:val="0"/>
      <w:spacing w:line="257" w:lineRule="auto"/>
      <w:ind w:firstLine="40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16FBF"/>
    <w:pPr>
      <w:widowControl w:val="0"/>
      <w:overflowPunct w:val="0"/>
      <w:autoSpaceDE w:val="0"/>
      <w:autoSpaceDN w:val="0"/>
      <w:adjustRightInd w:val="0"/>
      <w:ind w:left="567" w:right="-2" w:firstLine="851"/>
    </w:pPr>
    <w:rPr>
      <w:sz w:val="28"/>
      <w:szCs w:val="28"/>
    </w:rPr>
  </w:style>
  <w:style w:type="character" w:customStyle="1" w:styleId="a3">
    <w:name w:val="Основной текст_"/>
    <w:link w:val="1"/>
    <w:rsid w:val="0092014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20141"/>
    <w:pPr>
      <w:widowControl w:val="0"/>
      <w:spacing w:line="257" w:lineRule="auto"/>
      <w:ind w:firstLine="40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Новогригорьевский сельсовет</Company>
  <LinksUpToDate>false</LinksUpToDate>
  <CharactersWithSpaces>19666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Новогригорьевский сельсет</dc:creator>
  <cp:lastModifiedBy>1</cp:lastModifiedBy>
  <cp:revision>2</cp:revision>
  <cp:lastPrinted>2022-04-21T04:54:00Z</cp:lastPrinted>
  <dcterms:created xsi:type="dcterms:W3CDTF">2022-04-26T09:47:00Z</dcterms:created>
  <dcterms:modified xsi:type="dcterms:W3CDTF">2022-04-26T09:47:00Z</dcterms:modified>
</cp:coreProperties>
</file>